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D6D" w:rsidRPr="00F66D6D" w:rsidRDefault="00F66D6D" w:rsidP="008B3AD7">
      <w:pPr>
        <w:pStyle w:val="a3"/>
        <w:spacing w:line="276" w:lineRule="auto"/>
        <w:ind w:left="0"/>
        <w:jc w:val="both"/>
      </w:pPr>
    </w:p>
    <w:p w:rsidR="00F66D6D" w:rsidRPr="00F66D6D" w:rsidRDefault="00F66D6D" w:rsidP="00F66D6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6D6D">
        <w:rPr>
          <w:rFonts w:ascii="Times New Roman" w:hAnsi="Times New Roman" w:cs="Times New Roman"/>
          <w:b/>
          <w:sz w:val="24"/>
          <w:szCs w:val="24"/>
        </w:rPr>
        <w:t>Научно-публицистические статьи</w:t>
      </w:r>
    </w:p>
    <w:p w:rsidR="00F66D6D" w:rsidRPr="00CE6B07" w:rsidRDefault="00F66D6D" w:rsidP="00F91BD4">
      <w:pPr>
        <w:pStyle w:val="a3"/>
        <w:ind w:left="1287"/>
        <w:jc w:val="both"/>
        <w:rPr>
          <w:lang w:val="en-US"/>
        </w:rPr>
      </w:pP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 xml:space="preserve">Академику </w:t>
      </w:r>
      <w:proofErr w:type="spellStart"/>
      <w:r w:rsidRPr="00F66D6D">
        <w:t>Н.П.Юшкину</w:t>
      </w:r>
      <w:proofErr w:type="spellEnd"/>
      <w:r w:rsidRPr="00F66D6D">
        <w:t xml:space="preserve"> 80 лет // Вестник Института геологии Коми НЦ УрО РАН. 2016. № 5. С. 3–</w:t>
      </w:r>
      <w:r w:rsidR="003D3679">
        <w:t>5</w:t>
      </w:r>
      <w:r w:rsidRPr="00F66D6D">
        <w:t>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>Астахова И. С., Жданова Л. Р. «Занимательная геология»: новые подходы в музейной коммуникации у школьников // Музей. 2016. № 7. С. 47–50.</w:t>
      </w:r>
    </w:p>
    <w:p w:rsid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>Асхабов А. М. Институт геологии в 2015 году // Вестник Института геологии Коми НЦ УрО РАН. 2016. № 2. С. 3–13.</w:t>
      </w:r>
    </w:p>
    <w:p w:rsidR="00F66D6D" w:rsidRDefault="00F66D6D" w:rsidP="00F66D6D">
      <w:pPr>
        <w:pStyle w:val="a3"/>
        <w:numPr>
          <w:ilvl w:val="0"/>
          <w:numId w:val="3"/>
        </w:numPr>
        <w:jc w:val="both"/>
      </w:pPr>
      <w:r w:rsidRPr="00F66D6D">
        <w:t xml:space="preserve">Асхабов А. М. </w:t>
      </w:r>
      <w:r>
        <w:t xml:space="preserve">Черты кристаллографии </w:t>
      </w:r>
      <w:r>
        <w:rPr>
          <w:lang w:val="en-US"/>
        </w:rPr>
        <w:t>XXI</w:t>
      </w:r>
      <w:r>
        <w:t xml:space="preserve"> века на Первом Российском кристаллографическом конгрессе</w:t>
      </w:r>
      <w:r w:rsidRPr="00F66D6D">
        <w:t xml:space="preserve"> // Вестник Института геологии Коми НЦ УрО РАН. 2016. № </w:t>
      </w:r>
      <w:r>
        <w:t>1</w:t>
      </w:r>
      <w:r w:rsidRPr="00F66D6D">
        <w:t xml:space="preserve">2. С. </w:t>
      </w:r>
      <w:r>
        <w:t>51</w:t>
      </w:r>
      <w:r w:rsidRPr="00F66D6D">
        <w:t>–</w:t>
      </w:r>
      <w:r>
        <w:t>5</w:t>
      </w:r>
      <w:r w:rsidRPr="00F66D6D">
        <w:t>3.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  <w:rPr>
          <w:iCs/>
          <w:color w:val="000000"/>
        </w:rPr>
      </w:pPr>
      <w:r w:rsidRPr="00F66D6D">
        <w:rPr>
          <w:iCs/>
          <w:color w:val="000000"/>
        </w:rPr>
        <w:t xml:space="preserve">Бурцев И.Н. Камни преткновения </w:t>
      </w:r>
      <w:proofErr w:type="spellStart"/>
      <w:r w:rsidRPr="00F66D6D">
        <w:rPr>
          <w:iCs/>
          <w:color w:val="000000"/>
        </w:rPr>
        <w:t>Югыд</w:t>
      </w:r>
      <w:proofErr w:type="spellEnd"/>
      <w:r w:rsidRPr="00F66D6D">
        <w:rPr>
          <w:iCs/>
          <w:color w:val="000000"/>
        </w:rPr>
        <w:t xml:space="preserve"> </w:t>
      </w:r>
      <w:proofErr w:type="spellStart"/>
      <w:r w:rsidRPr="00F66D6D">
        <w:rPr>
          <w:iCs/>
          <w:color w:val="000000"/>
        </w:rPr>
        <w:t>Ва</w:t>
      </w:r>
      <w:proofErr w:type="spellEnd"/>
      <w:r w:rsidRPr="00F66D6D">
        <w:rPr>
          <w:iCs/>
          <w:color w:val="000000"/>
        </w:rPr>
        <w:t xml:space="preserve"> // Газета «Республика». 2016, март, № 2.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>Геологический семинар, посвященный памяти ведущего специалиста в области изучения Тимана – Оловянишникова Всеволода Георгиевича // Вестник Института геологии Коми НЦ УрО РАН. 2016. № 5. С. 60.</w:t>
      </w:r>
    </w:p>
    <w:p w:rsidR="00F66D6D" w:rsidRPr="00F66D6D" w:rsidRDefault="00F66D6D" w:rsidP="00793545">
      <w:pPr>
        <w:pStyle w:val="a3"/>
        <w:numPr>
          <w:ilvl w:val="0"/>
          <w:numId w:val="3"/>
        </w:numPr>
        <w:jc w:val="both"/>
      </w:pPr>
      <w:proofErr w:type="gramStart"/>
      <w:r w:rsidRPr="00F66D6D">
        <w:t>Голубев</w:t>
      </w:r>
      <w:proofErr w:type="gramEnd"/>
      <w:r w:rsidRPr="00F66D6D">
        <w:t xml:space="preserve"> Е. Конференция минералогов в Римини //</w:t>
      </w:r>
      <w:r w:rsidRPr="00F66D6D">
        <w:rPr>
          <w:color w:val="000000"/>
        </w:rPr>
        <w:t xml:space="preserve"> Вестник Института геологии Коми НЦ УрО РАН. 2016. № 11. С. 54</w:t>
      </w:r>
      <w:r w:rsidRPr="00F66D6D">
        <w:t>–</w:t>
      </w:r>
      <w:r w:rsidRPr="00F66D6D">
        <w:rPr>
          <w:color w:val="000000"/>
        </w:rPr>
        <w:t>56.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  <w:rPr>
          <w:color w:val="000000"/>
        </w:rPr>
      </w:pPr>
      <w:r w:rsidRPr="00F66D6D">
        <w:rPr>
          <w:color w:val="000000"/>
        </w:rPr>
        <w:t xml:space="preserve">Ефимов Д., Машин Д. Академическая лыжня и Академиада-2016 // </w:t>
      </w:r>
      <w:r w:rsidRPr="00F66D6D">
        <w:t>Вестник Института геологии Коми НЦ УрО РАН. 2016. № 3. С. 40–41.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  <w:rPr>
          <w:color w:val="000000"/>
        </w:rPr>
      </w:pPr>
      <w:proofErr w:type="spellStart"/>
      <w:r w:rsidRPr="00F66D6D">
        <w:t>Каблис</w:t>
      </w:r>
      <w:proofErr w:type="spellEnd"/>
      <w:r w:rsidRPr="00F66D6D">
        <w:t xml:space="preserve"> Г. Презентация новых изданий // Вестник Института геологии Коми НЦ УрО РАН. 2016. № 3. С. 42–43.</w:t>
      </w:r>
    </w:p>
    <w:p w:rsidR="00F66D6D" w:rsidRDefault="00F66D6D" w:rsidP="00FB0C07">
      <w:pPr>
        <w:pStyle w:val="a3"/>
        <w:numPr>
          <w:ilvl w:val="0"/>
          <w:numId w:val="3"/>
        </w:numPr>
        <w:jc w:val="both"/>
        <w:rPr>
          <w:color w:val="000000"/>
        </w:rPr>
      </w:pPr>
      <w:r w:rsidRPr="00F66D6D">
        <w:rPr>
          <w:iCs/>
          <w:color w:val="000000"/>
        </w:rPr>
        <w:t>Калинин Е. П.</w:t>
      </w:r>
      <w:r w:rsidRPr="00F66D6D">
        <w:rPr>
          <w:color w:val="000000"/>
        </w:rPr>
        <w:t xml:space="preserve"> В зеркале прессы // Вестник Института геологии Коми НЦ УрО РАН. 2016. № 3. С. 41–42.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>Ковальчук Н. День геолога – юбилейный, пятидесятый // Вестник Института геологии Коми НЦ УрО РАН. 2016. № 4. С. 34–35.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rPr>
          <w:iCs/>
          <w:color w:val="000000"/>
        </w:rPr>
        <w:t xml:space="preserve">Котова О.Б. </w:t>
      </w:r>
      <w:r w:rsidRPr="00F66D6D">
        <w:rPr>
          <w:color w:val="000000"/>
        </w:rPr>
        <w:t>Конференции по проблемам обогащения и переработки минерального сырья // Вестник Института геологии Коми НЦ УрО РАН. 2016. № 11. С. 56</w:t>
      </w:r>
      <w:r w:rsidRPr="00F66D6D">
        <w:t>–58.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spacing w:line="315" w:lineRule="atLeast"/>
        <w:jc w:val="both"/>
        <w:textAlignment w:val="baseline"/>
      </w:pPr>
      <w:r w:rsidRPr="00F66D6D">
        <w:rPr>
          <w:iCs/>
          <w:color w:val="000000"/>
        </w:rPr>
        <w:t xml:space="preserve">Котова О.Б. </w:t>
      </w:r>
      <w:proofErr w:type="gramStart"/>
      <w:r w:rsidRPr="00F66D6D">
        <w:rPr>
          <w:rStyle w:val="a7"/>
          <w:b w:val="0"/>
          <w:bdr w:val="none" w:sz="0" w:space="0" w:color="auto" w:frame="1"/>
        </w:rPr>
        <w:t>Х</w:t>
      </w:r>
      <w:proofErr w:type="gramEnd"/>
      <w:r w:rsidRPr="00F66D6D">
        <w:rPr>
          <w:rStyle w:val="a7"/>
          <w:b w:val="0"/>
          <w:bdr w:val="none" w:sz="0" w:space="0" w:color="auto" w:frame="1"/>
        </w:rPr>
        <w:t>VIII</w:t>
      </w:r>
      <w:r w:rsidRPr="00F66D6D">
        <w:rPr>
          <w:rStyle w:val="apple-converted-space"/>
          <w:b/>
          <w:bdr w:val="none" w:sz="0" w:space="0" w:color="auto" w:frame="1"/>
        </w:rPr>
        <w:t> </w:t>
      </w:r>
      <w:r w:rsidRPr="00F66D6D">
        <w:rPr>
          <w:rStyle w:val="a7"/>
          <w:b w:val="0"/>
          <w:bdr w:val="none" w:sz="0" w:space="0" w:color="auto" w:frame="1"/>
        </w:rPr>
        <w:t xml:space="preserve">Международный конгресс по обогащению угля </w:t>
      </w:r>
      <w:r w:rsidRPr="00F66D6D">
        <w:rPr>
          <w:color w:val="000000"/>
        </w:rPr>
        <w:t>// Вестник Института геологии Коми НЦ УрО РАН. 2016. № 11. С. 54.</w:t>
      </w:r>
    </w:p>
    <w:p w:rsidR="00F66D6D" w:rsidRDefault="00F66D6D" w:rsidP="00FB0C07">
      <w:pPr>
        <w:pStyle w:val="a3"/>
        <w:numPr>
          <w:ilvl w:val="0"/>
          <w:numId w:val="3"/>
        </w:numPr>
        <w:jc w:val="both"/>
        <w:rPr>
          <w:iCs/>
          <w:color w:val="000000"/>
        </w:rPr>
      </w:pPr>
      <w:r w:rsidRPr="00F66D6D">
        <w:rPr>
          <w:iCs/>
          <w:color w:val="000000"/>
        </w:rPr>
        <w:t>Котова О.Б., Бурцев И.Н. Как Петрозаво</w:t>
      </w:r>
      <w:proofErr w:type="gramStart"/>
      <w:r w:rsidRPr="00F66D6D">
        <w:rPr>
          <w:iCs/>
          <w:color w:val="000000"/>
        </w:rPr>
        <w:t>дск ст</w:t>
      </w:r>
      <w:proofErr w:type="gramEnd"/>
      <w:r w:rsidRPr="00F66D6D">
        <w:rPr>
          <w:iCs/>
          <w:color w:val="000000"/>
        </w:rPr>
        <w:t>ал центром технологической минералогии // Щипцов Владимир Владимирович (к 75-летию со дня рождения и 50-летию творческой деятельности). Петрозаводск: Карельский научный центр РАН. 2016. С. 69</w:t>
      </w:r>
      <w:r w:rsidRPr="00F66D6D">
        <w:t>–</w:t>
      </w:r>
      <w:r w:rsidRPr="00F66D6D">
        <w:rPr>
          <w:iCs/>
          <w:color w:val="000000"/>
        </w:rPr>
        <w:t>73</w:t>
      </w:r>
      <w:r>
        <w:rPr>
          <w:iCs/>
          <w:color w:val="000000"/>
        </w:rPr>
        <w:t>.</w:t>
      </w:r>
    </w:p>
    <w:p w:rsidR="003D3679" w:rsidRPr="003D3679" w:rsidRDefault="003D3679" w:rsidP="00FB0C07">
      <w:pPr>
        <w:pStyle w:val="a3"/>
        <w:numPr>
          <w:ilvl w:val="0"/>
          <w:numId w:val="3"/>
        </w:numPr>
        <w:jc w:val="both"/>
        <w:rPr>
          <w:iCs/>
          <w:color w:val="000000"/>
        </w:rPr>
      </w:pPr>
      <w:r w:rsidRPr="003D3679">
        <w:rPr>
          <w:iCs/>
          <w:color w:val="000000"/>
        </w:rPr>
        <w:t xml:space="preserve">Лукин В.Ю., Цыганко В.С., Безносова Т.М. </w:t>
      </w:r>
      <w:proofErr w:type="spellStart"/>
      <w:r w:rsidRPr="003D3679">
        <w:rPr>
          <w:iCs/>
          <w:color w:val="000000"/>
        </w:rPr>
        <w:t>Биостратиграф</w:t>
      </w:r>
      <w:proofErr w:type="spellEnd"/>
      <w:r w:rsidRPr="003D3679">
        <w:rPr>
          <w:iCs/>
          <w:color w:val="000000"/>
        </w:rPr>
        <w:t xml:space="preserve">, палеонтолог и </w:t>
      </w:r>
      <w:proofErr w:type="spellStart"/>
      <w:r w:rsidRPr="003D3679">
        <w:rPr>
          <w:iCs/>
          <w:color w:val="000000"/>
        </w:rPr>
        <w:t>палеоэколог</w:t>
      </w:r>
      <w:proofErr w:type="spellEnd"/>
      <w:r w:rsidRPr="003D3679">
        <w:rPr>
          <w:iCs/>
          <w:color w:val="000000"/>
        </w:rPr>
        <w:t xml:space="preserve"> (1926–2004) (к 90-летию </w:t>
      </w:r>
      <w:proofErr w:type="spellStart"/>
      <w:r w:rsidRPr="003D3679">
        <w:rPr>
          <w:iCs/>
          <w:color w:val="000000"/>
        </w:rPr>
        <w:t>Н.В.Калашникова</w:t>
      </w:r>
      <w:proofErr w:type="spellEnd"/>
      <w:r w:rsidRPr="003D3679">
        <w:rPr>
          <w:iCs/>
          <w:color w:val="000000"/>
        </w:rPr>
        <w:t xml:space="preserve">) </w:t>
      </w:r>
      <w:r w:rsidRPr="00F66D6D">
        <w:t xml:space="preserve">Асхабов А. М. Институт геологии в 2015 году. // Вестник Института геологии Коми НЦ УрО РАН. 2016. № </w:t>
      </w:r>
      <w:r>
        <w:t>1</w:t>
      </w:r>
      <w:r w:rsidRPr="00F66D6D">
        <w:t xml:space="preserve">2. С. </w:t>
      </w:r>
      <w:r>
        <w:t>5</w:t>
      </w:r>
      <w:r w:rsidRPr="00F66D6D">
        <w:t>3–</w:t>
      </w:r>
      <w:r>
        <w:t>54</w:t>
      </w:r>
      <w:r w:rsidRPr="00F66D6D">
        <w:t>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rPr>
          <w:rFonts w:eastAsia="Calibri"/>
          <w:bCs/>
          <w:iCs/>
        </w:rPr>
        <w:t>Майорова Т., Шайбеков Р., Ситкевич С., Зубов А.</w:t>
      </w:r>
      <w:r w:rsidRPr="00F66D6D">
        <w:rPr>
          <w:rFonts w:eastAsia="Calibri"/>
          <w:bCs/>
          <w:i/>
          <w:iCs/>
        </w:rPr>
        <w:t xml:space="preserve"> </w:t>
      </w:r>
      <w:r w:rsidRPr="00F66D6D">
        <w:rPr>
          <w:rFonts w:eastAsia="Calibri"/>
          <w:bCs/>
          <w:iCs/>
        </w:rPr>
        <w:t>Февральские чтения – 2016 //</w:t>
      </w:r>
      <w:r w:rsidRPr="00F66D6D">
        <w:t xml:space="preserve"> Вестник Института геологии Коми НЦ УрО РАН. 2016. № 2. С.49–51.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 xml:space="preserve">Майорова Т.П. Саммит молодых исследователей </w:t>
      </w:r>
      <w:r w:rsidRPr="00F66D6D">
        <w:rPr>
          <w:rFonts w:eastAsia="Calibri"/>
          <w:bCs/>
          <w:iCs/>
        </w:rPr>
        <w:t>//</w:t>
      </w:r>
      <w:r w:rsidRPr="00F66D6D">
        <w:t xml:space="preserve"> Вестник Института геологии Коми НЦ УрО РАН. 2016. № 11. С. 58–59.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 xml:space="preserve">Маркова Г. </w:t>
      </w:r>
      <w:r w:rsidR="003D3679">
        <w:t>Советско</w:t>
      </w:r>
      <w:r w:rsidRPr="00F66D6D">
        <w:t>-Болгарское сотрудничество</w:t>
      </w:r>
      <w:r w:rsidR="003D3679">
        <w:t xml:space="preserve"> (из истории совместных исследований)</w:t>
      </w:r>
      <w:r w:rsidRPr="00F66D6D">
        <w:t xml:space="preserve"> // Вестник Института геологии Коми НЦ УрО РАН. 2016. № 6. С. 35–37.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rPr>
          <w:bCs/>
        </w:rPr>
        <w:t>Марченко-Вагапова</w:t>
      </w:r>
      <w:r w:rsidRPr="00F66D6D">
        <w:t xml:space="preserve"> </w:t>
      </w:r>
      <w:r w:rsidRPr="00F66D6D">
        <w:rPr>
          <w:bCs/>
        </w:rPr>
        <w:t xml:space="preserve">Т.И. </w:t>
      </w:r>
      <w:r w:rsidRPr="00F66D6D">
        <w:t>Геология четвертичных отложений Э.И. Лосевой</w:t>
      </w:r>
      <w:r w:rsidR="003D3679">
        <w:t xml:space="preserve"> (к</w:t>
      </w:r>
      <w:r w:rsidRPr="00F66D6D">
        <w:t xml:space="preserve"> 85-летию</w:t>
      </w:r>
      <w:r w:rsidR="003D3679">
        <w:t>)</w:t>
      </w:r>
      <w:r w:rsidRPr="00F66D6D">
        <w:t xml:space="preserve"> // Вестник Института геологии Коми НЦ УрО РАН. 2016. № 5. С. 59–60.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>Отличник разведки недр (к 50-летнему юбилею И.Н. Бурцева) // Вестник Института геологии Коми НЦ УрО РАН. 2016. № 9–10. С. 59.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lastRenderedPageBreak/>
        <w:t>Памяти Н.И. Тимонина // Вестник Института геологии Коми НЦ УрО РАН. 2016. № 6. С. 44.</w:t>
      </w:r>
    </w:p>
    <w:p w:rsid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>Петровский В.А., Майорова Т.П. Год 2016 – шестнадцатый выпуск студентов-геологов, третий выпуск бакалавров // Вестник Института геологии Коми НЦ УрО РАН. 2016. № 7. С.54–56.</w:t>
      </w:r>
    </w:p>
    <w:p w:rsidR="003D3679" w:rsidRPr="00F66D6D" w:rsidRDefault="003D3679" w:rsidP="00FB0C07">
      <w:pPr>
        <w:pStyle w:val="a3"/>
        <w:numPr>
          <w:ilvl w:val="0"/>
          <w:numId w:val="3"/>
        </w:numPr>
        <w:jc w:val="both"/>
      </w:pPr>
      <w:r>
        <w:t xml:space="preserve">Поздравление </w:t>
      </w:r>
      <w:proofErr w:type="spellStart"/>
      <w:r>
        <w:t>А.А.Соболевой</w:t>
      </w:r>
      <w:proofErr w:type="spellEnd"/>
      <w:r>
        <w:t xml:space="preserve"> (с 50-летием) </w:t>
      </w:r>
      <w:r w:rsidRPr="00F66D6D">
        <w:t xml:space="preserve">// Вестник Института геологии Коми НЦ УрО РАН. 2016. № </w:t>
      </w:r>
      <w:r>
        <w:t>1</w:t>
      </w:r>
      <w:r w:rsidRPr="00F66D6D">
        <w:t xml:space="preserve">. С. </w:t>
      </w:r>
      <w:r>
        <w:t>4</w:t>
      </w:r>
      <w:r w:rsidRPr="00F66D6D">
        <w:t>3.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>Ракин В., Безносова Т. Сведения о работе Диссертационных советов // Вестник Института геологии Коми НЦ УрО РАН. 2016. № 1. С. 41.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>Риф А.И. Антошкиной (к 70-летнему юбилею) // Вестник Института геологии Коми НЦ УрО РАН. 2016. № 3. С. 44.</w:t>
      </w:r>
    </w:p>
    <w:p w:rsidR="00F66D6D" w:rsidRDefault="00F66D6D" w:rsidP="00793545">
      <w:pPr>
        <w:pStyle w:val="a3"/>
        <w:numPr>
          <w:ilvl w:val="0"/>
          <w:numId w:val="3"/>
        </w:numPr>
        <w:jc w:val="both"/>
      </w:pPr>
      <w:r w:rsidRPr="00F66D6D">
        <w:t>Самородок естественной огранки (к 60-летнему юбилею В.И. Ракина) // Вестник Института геологии Коми НЦ УрО РАН. 2016. № 9–10. С. 58.</w:t>
      </w:r>
    </w:p>
    <w:p w:rsidR="003D3679" w:rsidRDefault="003D3679" w:rsidP="00793545">
      <w:pPr>
        <w:pStyle w:val="a3"/>
        <w:numPr>
          <w:ilvl w:val="0"/>
          <w:numId w:val="3"/>
        </w:numPr>
        <w:jc w:val="both"/>
      </w:pPr>
      <w:r>
        <w:t xml:space="preserve">Самый редкий элемент (юбилей И.В.Козыревой) </w:t>
      </w:r>
      <w:r w:rsidRPr="00F66D6D">
        <w:t xml:space="preserve">// Вестник Института геологии Коми НЦ УрО РАН. 2016. № </w:t>
      </w:r>
      <w:r>
        <w:t>1</w:t>
      </w:r>
      <w:r w:rsidRPr="00F66D6D">
        <w:t xml:space="preserve">2. С. </w:t>
      </w:r>
      <w:r>
        <w:t>55</w:t>
      </w:r>
      <w:r w:rsidRPr="00F66D6D">
        <w:t>.</w:t>
      </w:r>
    </w:p>
    <w:p w:rsidR="00F66D6D" w:rsidRPr="00F66D6D" w:rsidRDefault="00F66D6D" w:rsidP="00793545">
      <w:pPr>
        <w:pStyle w:val="a3"/>
        <w:numPr>
          <w:ilvl w:val="0"/>
          <w:numId w:val="3"/>
        </w:numPr>
        <w:jc w:val="both"/>
      </w:pPr>
      <w:proofErr w:type="spellStart"/>
      <w:r>
        <w:t>Снигиревский</w:t>
      </w:r>
      <w:proofErr w:type="spellEnd"/>
      <w:r>
        <w:t xml:space="preserve"> С.М. Вниз по Волонге к дельте девонской реки </w:t>
      </w:r>
      <w:r w:rsidRPr="00F66D6D">
        <w:t>// Вестник Института геологии Коми НЦ УрО РАН. 2016. № 1</w:t>
      </w:r>
      <w:r>
        <w:t>2</w:t>
      </w:r>
      <w:r w:rsidRPr="00F66D6D">
        <w:t xml:space="preserve">. С. </w:t>
      </w:r>
      <w:r>
        <w:t>45–4</w:t>
      </w:r>
      <w:r w:rsidRPr="00F66D6D">
        <w:t>8.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>Сухарев А. Моделирование природных процессов по В.А. Петровскому (к 70-летию со дня рождения) // Вестник Института геологии Коми НЦ УрО РАН. 2016. № 1. С. 37–40.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>Сухарев А.Е. 70-летний юбилей доктора геолого-минералогических наук Петровского Виталия Александровича // Наука Урала. 2016. № 2–3 (февраль).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 xml:space="preserve">Такие близкие </w:t>
      </w:r>
      <w:proofErr w:type="spellStart"/>
      <w:r w:rsidRPr="00F66D6D">
        <w:t>Кавалезия</w:t>
      </w:r>
      <w:proofErr w:type="spellEnd"/>
      <w:r w:rsidRPr="00F66D6D">
        <w:t xml:space="preserve"> и Республика Коми // Вестник Института геологии Коми НЦ УрО РАН. 2016. № 5. С. 9–12.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>Цирконовая любовь Ю.И. Пыстиной // Вестник Института геологии Коми НЦ УрО РАН. 2016. № 6. С. 38–39.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>Цыганко В. Второй из славной династии Черновых (к 110 годовщине со дня рождения выдающегося геолога Георгия Александровича Чернова) // Вестник Института геологии Коми НЦ УрО РАН. 2016. № 4. С. 38–40.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>Цыганко В. Женщины-первопроходцы Печорского края // Вестник Института геологии Коми НЦ УрО РАН. 2016. № 2. С. 51–52.</w:t>
      </w:r>
    </w:p>
    <w:p w:rsidR="00F66D6D" w:rsidRPr="00F66D6D" w:rsidRDefault="00F66D6D" w:rsidP="004E29CE">
      <w:pPr>
        <w:pStyle w:val="a3"/>
        <w:numPr>
          <w:ilvl w:val="0"/>
          <w:numId w:val="3"/>
        </w:numPr>
        <w:jc w:val="both"/>
      </w:pPr>
      <w:r w:rsidRPr="00F66D6D">
        <w:t>Что сохранила память… // Вестник Института геологии Коми НЦ УрО РАН. 2016. № 5. С. 5–6.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bookmarkStart w:id="0" w:name="_GoBack"/>
      <w:r w:rsidRPr="00F66D6D">
        <w:t>Экспедиционные работы 2016 // Вестник Института геологии Коми НЦ УрО РАН. 2016. № 6. С. 39.</w:t>
      </w:r>
      <w:bookmarkEnd w:id="0"/>
    </w:p>
    <w:p w:rsidR="00F66D6D" w:rsidRDefault="00F66D6D" w:rsidP="00FB0C07">
      <w:pPr>
        <w:pStyle w:val="a3"/>
        <w:numPr>
          <w:ilvl w:val="0"/>
          <w:numId w:val="3"/>
        </w:numPr>
        <w:jc w:val="both"/>
      </w:pPr>
      <w:r w:rsidRPr="00F66D6D">
        <w:t xml:space="preserve">Юдович Я.Э. Истребление крестьянства родной советской властью // </w:t>
      </w:r>
      <w:hyperlink r:id="rId6" w:history="1">
        <w:r w:rsidRPr="00F66D6D">
          <w:rPr>
            <w:rStyle w:val="a4"/>
          </w:rPr>
          <w:t>http://komikz.ru/news/culture/?id=15679</w:t>
        </w:r>
      </w:hyperlink>
      <w:r w:rsidRPr="00F66D6D">
        <w:t> </w:t>
      </w:r>
    </w:p>
    <w:p w:rsidR="003D3679" w:rsidRDefault="003D3679" w:rsidP="00FB0C07">
      <w:pPr>
        <w:pStyle w:val="a3"/>
        <w:numPr>
          <w:ilvl w:val="0"/>
          <w:numId w:val="3"/>
        </w:numPr>
        <w:jc w:val="both"/>
      </w:pPr>
      <w:r>
        <w:t xml:space="preserve">Юхтанов П.П., Астахова И.С., Жданова Л.Р. Геологическое достояние республики. Все о кварце </w:t>
      </w:r>
      <w:r w:rsidRPr="00F66D6D">
        <w:t xml:space="preserve">Асхабов А. М. Институт геологии в 2015 году. // Вестник Института геологии Коми НЦ УрО РАН. 2016. № </w:t>
      </w:r>
      <w:r>
        <w:t>1</w:t>
      </w:r>
      <w:r w:rsidRPr="00F66D6D">
        <w:t xml:space="preserve">2. С. </w:t>
      </w:r>
      <w:r>
        <w:t>49</w:t>
      </w:r>
      <w:r w:rsidRPr="00F66D6D">
        <w:t>–</w:t>
      </w:r>
      <w:r>
        <w:t>5</w:t>
      </w:r>
      <w:r w:rsidRPr="00F66D6D">
        <w:t>1.</w:t>
      </w:r>
    </w:p>
    <w:p w:rsidR="00F66D6D" w:rsidRPr="00F66D6D" w:rsidRDefault="00F66D6D" w:rsidP="00F66D6D">
      <w:pPr>
        <w:pStyle w:val="a3"/>
        <w:numPr>
          <w:ilvl w:val="0"/>
          <w:numId w:val="3"/>
        </w:numPr>
        <w:jc w:val="both"/>
        <w:rPr>
          <w:iCs/>
          <w:lang w:val="en-US"/>
        </w:rPr>
      </w:pPr>
      <w:proofErr w:type="spellStart"/>
      <w:r w:rsidRPr="00F66D6D">
        <w:rPr>
          <w:iCs/>
          <w:lang w:val="en-US"/>
        </w:rPr>
        <w:t>Soboleva</w:t>
      </w:r>
      <w:proofErr w:type="spellEnd"/>
      <w:r w:rsidRPr="00F66D6D">
        <w:rPr>
          <w:iCs/>
          <w:lang w:val="en-US"/>
        </w:rPr>
        <w:t xml:space="preserve"> A. A., </w:t>
      </w:r>
      <w:proofErr w:type="spellStart"/>
      <w:r w:rsidRPr="00F66D6D">
        <w:rPr>
          <w:iCs/>
          <w:lang w:val="en-US"/>
        </w:rPr>
        <w:t>Udoratina</w:t>
      </w:r>
      <w:proofErr w:type="spellEnd"/>
      <w:r w:rsidRPr="00F66D6D">
        <w:rPr>
          <w:iCs/>
          <w:lang w:val="en-US"/>
        </w:rPr>
        <w:t xml:space="preserve"> O. V. From the Urals to California Ranges // </w:t>
      </w:r>
      <w:proofErr w:type="spellStart"/>
      <w:r w:rsidRPr="00F66D6D">
        <w:rPr>
          <w:iCs/>
          <w:lang w:val="en-US"/>
        </w:rPr>
        <w:t>Вестник</w:t>
      </w:r>
      <w:proofErr w:type="spellEnd"/>
      <w:r w:rsidRPr="00F66D6D">
        <w:rPr>
          <w:iCs/>
          <w:lang w:val="en-US"/>
        </w:rPr>
        <w:t xml:space="preserve"> И</w:t>
      </w:r>
      <w:proofErr w:type="spellStart"/>
      <w:r w:rsidRPr="00F66D6D">
        <w:rPr>
          <w:iCs/>
        </w:rPr>
        <w:t>нститута</w:t>
      </w:r>
      <w:proofErr w:type="spellEnd"/>
      <w:r w:rsidRPr="00F66D6D">
        <w:rPr>
          <w:iCs/>
          <w:lang w:val="en-US"/>
        </w:rPr>
        <w:t xml:space="preserve"> </w:t>
      </w:r>
      <w:r w:rsidRPr="00F66D6D">
        <w:rPr>
          <w:iCs/>
        </w:rPr>
        <w:t>геологии</w:t>
      </w:r>
      <w:r w:rsidRPr="00F66D6D">
        <w:rPr>
          <w:iCs/>
          <w:lang w:val="en-US"/>
        </w:rPr>
        <w:t xml:space="preserve"> </w:t>
      </w:r>
      <w:proofErr w:type="spellStart"/>
      <w:r w:rsidRPr="00F66D6D">
        <w:rPr>
          <w:iCs/>
          <w:lang w:val="en-US"/>
        </w:rPr>
        <w:t>Коми</w:t>
      </w:r>
      <w:proofErr w:type="spellEnd"/>
      <w:r w:rsidRPr="00F66D6D">
        <w:rPr>
          <w:iCs/>
          <w:lang w:val="en-US"/>
        </w:rPr>
        <w:t xml:space="preserve"> НЦ УрО РАН. 2016. № 3. </w:t>
      </w:r>
      <w:r w:rsidRPr="00F66D6D">
        <w:rPr>
          <w:iCs/>
        </w:rPr>
        <w:t>С</w:t>
      </w:r>
      <w:r w:rsidRPr="00F66D6D">
        <w:rPr>
          <w:iCs/>
          <w:lang w:val="en-US"/>
        </w:rPr>
        <w:t>. 38–39.</w:t>
      </w:r>
    </w:p>
    <w:p w:rsidR="00F66D6D" w:rsidRPr="00F66D6D" w:rsidRDefault="00F66D6D" w:rsidP="00FB0C07">
      <w:pPr>
        <w:pStyle w:val="a3"/>
        <w:numPr>
          <w:ilvl w:val="0"/>
          <w:numId w:val="3"/>
        </w:numPr>
        <w:jc w:val="both"/>
      </w:pPr>
      <w:proofErr w:type="spellStart"/>
      <w:r w:rsidRPr="003D3679">
        <w:rPr>
          <w:iCs/>
          <w:lang w:val="en-US"/>
        </w:rPr>
        <w:t>Soboleva</w:t>
      </w:r>
      <w:proofErr w:type="spellEnd"/>
      <w:r w:rsidRPr="003D3679">
        <w:rPr>
          <w:iCs/>
          <w:lang w:val="en-US"/>
        </w:rPr>
        <w:t xml:space="preserve"> A. A., </w:t>
      </w:r>
      <w:proofErr w:type="spellStart"/>
      <w:r w:rsidRPr="003D3679">
        <w:rPr>
          <w:iCs/>
          <w:lang w:val="en-US"/>
        </w:rPr>
        <w:t>Udoratina</w:t>
      </w:r>
      <w:proofErr w:type="spellEnd"/>
      <w:r w:rsidRPr="003D3679">
        <w:rPr>
          <w:iCs/>
          <w:lang w:val="en-US"/>
        </w:rPr>
        <w:t xml:space="preserve"> O. V. Through Central California // </w:t>
      </w:r>
      <w:r w:rsidRPr="003D3679">
        <w:rPr>
          <w:iCs/>
        </w:rPr>
        <w:t>Вестник</w:t>
      </w:r>
      <w:r w:rsidRPr="003D3679">
        <w:rPr>
          <w:iCs/>
          <w:lang w:val="en-US"/>
        </w:rPr>
        <w:t xml:space="preserve"> </w:t>
      </w:r>
      <w:r w:rsidRPr="003D3679">
        <w:rPr>
          <w:iCs/>
        </w:rPr>
        <w:t>Института</w:t>
      </w:r>
      <w:r w:rsidRPr="003D3679">
        <w:rPr>
          <w:iCs/>
          <w:lang w:val="en-US"/>
        </w:rPr>
        <w:t xml:space="preserve"> </w:t>
      </w:r>
      <w:r w:rsidRPr="003D3679">
        <w:rPr>
          <w:iCs/>
        </w:rPr>
        <w:t>геологии</w:t>
      </w:r>
      <w:r w:rsidRPr="003D3679">
        <w:rPr>
          <w:iCs/>
          <w:lang w:val="en-US"/>
        </w:rPr>
        <w:t xml:space="preserve"> </w:t>
      </w:r>
      <w:r w:rsidRPr="003D3679">
        <w:rPr>
          <w:iCs/>
        </w:rPr>
        <w:t>Коми</w:t>
      </w:r>
      <w:r w:rsidRPr="003D3679">
        <w:rPr>
          <w:iCs/>
          <w:lang w:val="en-US"/>
        </w:rPr>
        <w:t xml:space="preserve"> </w:t>
      </w:r>
      <w:r w:rsidRPr="003D3679">
        <w:rPr>
          <w:iCs/>
        </w:rPr>
        <w:t>НЦ</w:t>
      </w:r>
      <w:r w:rsidRPr="003D3679">
        <w:rPr>
          <w:iCs/>
          <w:lang w:val="en-US"/>
        </w:rPr>
        <w:t xml:space="preserve"> </w:t>
      </w:r>
      <w:r w:rsidRPr="003D3679">
        <w:rPr>
          <w:iCs/>
        </w:rPr>
        <w:t>УрО</w:t>
      </w:r>
      <w:r w:rsidRPr="003D3679">
        <w:rPr>
          <w:iCs/>
          <w:lang w:val="en-US"/>
        </w:rPr>
        <w:t xml:space="preserve"> </w:t>
      </w:r>
      <w:r w:rsidRPr="003D3679">
        <w:rPr>
          <w:iCs/>
        </w:rPr>
        <w:t>РАН</w:t>
      </w:r>
      <w:r w:rsidRPr="003D3679">
        <w:rPr>
          <w:iCs/>
          <w:lang w:val="en-US"/>
        </w:rPr>
        <w:t xml:space="preserve">. 2016. № 4. </w:t>
      </w:r>
      <w:r w:rsidRPr="003D3679">
        <w:rPr>
          <w:iCs/>
        </w:rPr>
        <w:t>С</w:t>
      </w:r>
      <w:r w:rsidRPr="003D3679">
        <w:rPr>
          <w:iCs/>
          <w:lang w:val="en-US"/>
        </w:rPr>
        <w:t>. 41–44.</w:t>
      </w:r>
    </w:p>
    <w:sectPr w:rsidR="00F66D6D" w:rsidRPr="00F66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D7AD3"/>
    <w:multiLevelType w:val="hybridMultilevel"/>
    <w:tmpl w:val="4844E462"/>
    <w:lvl w:ilvl="0" w:tplc="116EE5B4">
      <w:start w:val="1"/>
      <w:numFmt w:val="decimal"/>
      <w:lvlText w:val="%1."/>
      <w:lvlJc w:val="left"/>
      <w:pPr>
        <w:ind w:left="1287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566472EA"/>
    <w:multiLevelType w:val="hybridMultilevel"/>
    <w:tmpl w:val="A7CA7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503C8"/>
    <w:multiLevelType w:val="hybridMultilevel"/>
    <w:tmpl w:val="8F44B0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7CBA423F"/>
    <w:multiLevelType w:val="hybridMultilevel"/>
    <w:tmpl w:val="34C240EE"/>
    <w:lvl w:ilvl="0" w:tplc="CEF04F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9E"/>
    <w:rsid w:val="00034C90"/>
    <w:rsid w:val="0005200F"/>
    <w:rsid w:val="00056A94"/>
    <w:rsid w:val="00114956"/>
    <w:rsid w:val="00132A69"/>
    <w:rsid w:val="00174220"/>
    <w:rsid w:val="00251C4D"/>
    <w:rsid w:val="002530A8"/>
    <w:rsid w:val="002C30E0"/>
    <w:rsid w:val="002C6C2E"/>
    <w:rsid w:val="003045EA"/>
    <w:rsid w:val="00305F9B"/>
    <w:rsid w:val="003465F5"/>
    <w:rsid w:val="003969A9"/>
    <w:rsid w:val="003C4E87"/>
    <w:rsid w:val="003D3679"/>
    <w:rsid w:val="004465B1"/>
    <w:rsid w:val="00483265"/>
    <w:rsid w:val="004C54EC"/>
    <w:rsid w:val="004E29CE"/>
    <w:rsid w:val="00515ABE"/>
    <w:rsid w:val="00520109"/>
    <w:rsid w:val="005556B2"/>
    <w:rsid w:val="005C500D"/>
    <w:rsid w:val="005E03EE"/>
    <w:rsid w:val="00671C23"/>
    <w:rsid w:val="006E0333"/>
    <w:rsid w:val="00701849"/>
    <w:rsid w:val="007111E7"/>
    <w:rsid w:val="00733C9E"/>
    <w:rsid w:val="00755EAB"/>
    <w:rsid w:val="007769F4"/>
    <w:rsid w:val="00793545"/>
    <w:rsid w:val="00802400"/>
    <w:rsid w:val="00891441"/>
    <w:rsid w:val="008B3AD7"/>
    <w:rsid w:val="008D7470"/>
    <w:rsid w:val="008F6073"/>
    <w:rsid w:val="009329FD"/>
    <w:rsid w:val="00940D02"/>
    <w:rsid w:val="00997C05"/>
    <w:rsid w:val="009C09C6"/>
    <w:rsid w:val="009D28BD"/>
    <w:rsid w:val="00A07C59"/>
    <w:rsid w:val="00A12509"/>
    <w:rsid w:val="00A3256B"/>
    <w:rsid w:val="00A41972"/>
    <w:rsid w:val="00A73BDA"/>
    <w:rsid w:val="00C9754D"/>
    <w:rsid w:val="00CC7B06"/>
    <w:rsid w:val="00CE3D62"/>
    <w:rsid w:val="00CE6B07"/>
    <w:rsid w:val="00D701C3"/>
    <w:rsid w:val="00D90349"/>
    <w:rsid w:val="00DA065C"/>
    <w:rsid w:val="00DB41A3"/>
    <w:rsid w:val="00E341B2"/>
    <w:rsid w:val="00F11894"/>
    <w:rsid w:val="00F66D6D"/>
    <w:rsid w:val="00F91BD4"/>
    <w:rsid w:val="00FB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1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E0333"/>
    <w:rPr>
      <w:color w:val="0000FF"/>
      <w:u w:val="single"/>
    </w:rPr>
  </w:style>
  <w:style w:type="character" w:customStyle="1" w:styleId="A5">
    <w:name w:val="A5"/>
    <w:uiPriority w:val="99"/>
    <w:rsid w:val="006E0333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6E0333"/>
    <w:rPr>
      <w:color w:val="000000"/>
      <w:sz w:val="20"/>
      <w:szCs w:val="20"/>
    </w:rPr>
  </w:style>
  <w:style w:type="paragraph" w:styleId="2">
    <w:name w:val="List 2"/>
    <w:basedOn w:val="a"/>
    <w:rsid w:val="00D90349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hps">
    <w:name w:val="hps"/>
    <w:rsid w:val="004465B1"/>
  </w:style>
  <w:style w:type="paragraph" w:styleId="a6">
    <w:name w:val="Normal (Web)"/>
    <w:basedOn w:val="a"/>
    <w:uiPriority w:val="99"/>
    <w:unhideWhenUsed/>
    <w:rsid w:val="0079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93545"/>
    <w:rPr>
      <w:b/>
      <w:bCs/>
    </w:rPr>
  </w:style>
  <w:style w:type="character" w:customStyle="1" w:styleId="apple-converted-space">
    <w:name w:val="apple-converted-space"/>
    <w:basedOn w:val="a0"/>
    <w:rsid w:val="007935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1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E0333"/>
    <w:rPr>
      <w:color w:val="0000FF"/>
      <w:u w:val="single"/>
    </w:rPr>
  </w:style>
  <w:style w:type="character" w:customStyle="1" w:styleId="A5">
    <w:name w:val="A5"/>
    <w:uiPriority w:val="99"/>
    <w:rsid w:val="006E0333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6E0333"/>
    <w:rPr>
      <w:color w:val="000000"/>
      <w:sz w:val="20"/>
      <w:szCs w:val="20"/>
    </w:rPr>
  </w:style>
  <w:style w:type="paragraph" w:styleId="2">
    <w:name w:val="List 2"/>
    <w:basedOn w:val="a"/>
    <w:rsid w:val="00D90349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hps">
    <w:name w:val="hps"/>
    <w:rsid w:val="004465B1"/>
  </w:style>
  <w:style w:type="paragraph" w:styleId="a6">
    <w:name w:val="Normal (Web)"/>
    <w:basedOn w:val="a"/>
    <w:uiPriority w:val="99"/>
    <w:unhideWhenUsed/>
    <w:rsid w:val="0079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93545"/>
    <w:rPr>
      <w:b/>
      <w:bCs/>
    </w:rPr>
  </w:style>
  <w:style w:type="character" w:customStyle="1" w:styleId="apple-converted-space">
    <w:name w:val="apple-converted-space"/>
    <w:basedOn w:val="a0"/>
    <w:rsid w:val="00793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mikz.ru/news/culture/?id=1567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18</cp:revision>
  <dcterms:created xsi:type="dcterms:W3CDTF">2016-11-01T12:46:00Z</dcterms:created>
  <dcterms:modified xsi:type="dcterms:W3CDTF">2017-03-09T07:21:00Z</dcterms:modified>
</cp:coreProperties>
</file>