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6D6D" w:rsidRPr="00322CDE" w:rsidRDefault="00F66D6D" w:rsidP="008B3AD7">
      <w:pPr>
        <w:pStyle w:val="a3"/>
        <w:spacing w:line="276" w:lineRule="auto"/>
        <w:ind w:left="0"/>
        <w:jc w:val="both"/>
      </w:pPr>
    </w:p>
    <w:p w:rsidR="00F66D6D" w:rsidRPr="00322CDE" w:rsidRDefault="00F66D6D" w:rsidP="00F66D6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2CDE">
        <w:rPr>
          <w:rFonts w:ascii="Times New Roman" w:hAnsi="Times New Roman" w:cs="Times New Roman"/>
          <w:b/>
          <w:sz w:val="24"/>
          <w:szCs w:val="24"/>
        </w:rPr>
        <w:t>Научно-публицистические статьи</w:t>
      </w:r>
    </w:p>
    <w:p w:rsidR="009018E0" w:rsidRDefault="009018E0" w:rsidP="009018E0">
      <w:pPr>
        <w:pStyle w:val="a3"/>
        <w:ind w:left="0"/>
        <w:rPr>
          <w:bCs/>
        </w:rPr>
      </w:pPr>
    </w:p>
    <w:p w:rsidR="00C953B2" w:rsidRDefault="00C953B2" w:rsidP="00423C79">
      <w:pPr>
        <w:pStyle w:val="a3"/>
        <w:numPr>
          <w:ilvl w:val="0"/>
          <w:numId w:val="6"/>
        </w:numPr>
        <w:ind w:left="284" w:hanging="284"/>
        <w:jc w:val="both"/>
        <w:rPr>
          <w:bCs/>
        </w:rPr>
      </w:pPr>
      <w:r>
        <w:rPr>
          <w:bCs/>
        </w:rPr>
        <w:t xml:space="preserve">Александр Михайлович Пыстин </w:t>
      </w:r>
      <w:r w:rsidRPr="00C953B2">
        <w:rPr>
          <w:bCs/>
        </w:rPr>
        <w:t xml:space="preserve">// Известия Коми научного центра УрО РАН, 2018. № </w:t>
      </w:r>
      <w:r>
        <w:rPr>
          <w:bCs/>
        </w:rPr>
        <w:t>1</w:t>
      </w:r>
      <w:r w:rsidRPr="00C953B2">
        <w:rPr>
          <w:bCs/>
        </w:rPr>
        <w:t>. С. 1</w:t>
      </w:r>
      <w:r>
        <w:rPr>
          <w:bCs/>
        </w:rPr>
        <w:t>33</w:t>
      </w:r>
      <w:r w:rsidRPr="00C953B2">
        <w:rPr>
          <w:bCs/>
        </w:rPr>
        <w:t>–1</w:t>
      </w:r>
      <w:r>
        <w:rPr>
          <w:bCs/>
        </w:rPr>
        <w:t>34</w:t>
      </w:r>
      <w:r w:rsidRPr="00C953B2">
        <w:rPr>
          <w:bCs/>
        </w:rPr>
        <w:t>.</w:t>
      </w:r>
    </w:p>
    <w:p w:rsidR="00C953B2" w:rsidRDefault="00C953B2" w:rsidP="00423C79">
      <w:pPr>
        <w:pStyle w:val="a3"/>
        <w:numPr>
          <w:ilvl w:val="0"/>
          <w:numId w:val="6"/>
        </w:numPr>
        <w:ind w:left="284" w:hanging="284"/>
        <w:jc w:val="both"/>
        <w:rPr>
          <w:bCs/>
        </w:rPr>
      </w:pPr>
      <w:r>
        <w:rPr>
          <w:bCs/>
        </w:rPr>
        <w:t>Асхаб Магомедович Асхабов // Известия Коми научного центра УрО РАН, 2018. № 3. С. 118–119.</w:t>
      </w:r>
    </w:p>
    <w:p w:rsidR="00C953B2" w:rsidRDefault="00C953B2" w:rsidP="00423C79">
      <w:pPr>
        <w:pStyle w:val="a3"/>
        <w:numPr>
          <w:ilvl w:val="0"/>
          <w:numId w:val="6"/>
        </w:numPr>
        <w:ind w:left="284" w:hanging="284"/>
        <w:jc w:val="both"/>
        <w:rPr>
          <w:bCs/>
        </w:rPr>
      </w:pPr>
      <w:r>
        <w:rPr>
          <w:bCs/>
        </w:rPr>
        <w:t xml:space="preserve">Включение на вес золота (к 50-летнему юбилею Натальи Владимировны Сокериной) // </w:t>
      </w:r>
      <w:r w:rsidRPr="00FB3AAD">
        <w:rPr>
          <w:bCs/>
        </w:rPr>
        <w:t>Вестник Института гео</w:t>
      </w:r>
      <w:r>
        <w:rPr>
          <w:bCs/>
        </w:rPr>
        <w:t>логии Коми НЦ УрО РАН, 2018. № 2</w:t>
      </w:r>
      <w:r w:rsidRPr="00FB3AAD">
        <w:rPr>
          <w:bCs/>
        </w:rPr>
        <w:t xml:space="preserve">. С. </w:t>
      </w:r>
      <w:r>
        <w:rPr>
          <w:bCs/>
        </w:rPr>
        <w:t>51–52</w:t>
      </w:r>
    </w:p>
    <w:p w:rsidR="00C953B2" w:rsidRPr="00924BE0" w:rsidRDefault="00C953B2" w:rsidP="00423C79">
      <w:pPr>
        <w:pStyle w:val="a3"/>
        <w:numPr>
          <w:ilvl w:val="0"/>
          <w:numId w:val="6"/>
        </w:numPr>
        <w:ind w:left="284" w:hanging="284"/>
        <w:jc w:val="both"/>
        <w:rPr>
          <w:bCs/>
        </w:rPr>
      </w:pPr>
      <w:r>
        <w:rPr>
          <w:bCs/>
        </w:rPr>
        <w:t xml:space="preserve">Владимир Степанович Цыганко </w:t>
      </w:r>
      <w:r w:rsidRPr="00C953B2">
        <w:rPr>
          <w:bCs/>
        </w:rPr>
        <w:t xml:space="preserve">// Известия Коми научного центра УрО РАН, 2018. № </w:t>
      </w:r>
      <w:r>
        <w:rPr>
          <w:bCs/>
        </w:rPr>
        <w:t>1</w:t>
      </w:r>
      <w:r w:rsidRPr="00C953B2">
        <w:rPr>
          <w:bCs/>
        </w:rPr>
        <w:t>. С. 1</w:t>
      </w:r>
      <w:r>
        <w:rPr>
          <w:bCs/>
        </w:rPr>
        <w:t>35</w:t>
      </w:r>
      <w:r w:rsidRPr="00C953B2">
        <w:rPr>
          <w:bCs/>
        </w:rPr>
        <w:t>.</w:t>
      </w:r>
    </w:p>
    <w:p w:rsidR="00C953B2" w:rsidRDefault="00C953B2" w:rsidP="00423C79">
      <w:pPr>
        <w:pStyle w:val="a3"/>
        <w:numPr>
          <w:ilvl w:val="0"/>
          <w:numId w:val="6"/>
        </w:numPr>
        <w:ind w:left="284" w:hanging="284"/>
        <w:jc w:val="both"/>
        <w:rPr>
          <w:bCs/>
        </w:rPr>
      </w:pPr>
      <w:r w:rsidRPr="002026F0">
        <w:rPr>
          <w:bCs/>
        </w:rPr>
        <w:t>Жданова Л. Р.</w:t>
      </w:r>
      <w:r>
        <w:rPr>
          <w:bCs/>
        </w:rPr>
        <w:t xml:space="preserve"> </w:t>
      </w:r>
      <w:r w:rsidRPr="002026F0">
        <w:rPr>
          <w:bCs/>
        </w:rPr>
        <w:t xml:space="preserve">Новые поступления в фонд </w:t>
      </w:r>
      <w:r w:rsidR="00E65DE7">
        <w:rPr>
          <w:bCs/>
        </w:rPr>
        <w:t>ископаемых растительных остатков (</w:t>
      </w:r>
      <w:r w:rsidRPr="002026F0">
        <w:rPr>
          <w:bCs/>
        </w:rPr>
        <w:t>Геологическ</w:t>
      </w:r>
      <w:r w:rsidR="00E65DE7">
        <w:rPr>
          <w:bCs/>
        </w:rPr>
        <w:t>ий</w:t>
      </w:r>
      <w:r w:rsidRPr="002026F0">
        <w:rPr>
          <w:bCs/>
        </w:rPr>
        <w:t xml:space="preserve">  музе</w:t>
      </w:r>
      <w:r w:rsidR="00E65DE7">
        <w:rPr>
          <w:bCs/>
        </w:rPr>
        <w:t>й</w:t>
      </w:r>
      <w:r w:rsidRPr="002026F0">
        <w:rPr>
          <w:bCs/>
        </w:rPr>
        <w:t xml:space="preserve"> им. А. А. Чернова</w:t>
      </w:r>
      <w:r w:rsidR="00E65DE7">
        <w:rPr>
          <w:bCs/>
        </w:rPr>
        <w:t>)</w:t>
      </w:r>
      <w:bookmarkStart w:id="0" w:name="_GoBack"/>
      <w:bookmarkEnd w:id="0"/>
      <w:r>
        <w:rPr>
          <w:bCs/>
        </w:rPr>
        <w:t xml:space="preserve"> // </w:t>
      </w:r>
      <w:r w:rsidRPr="002026F0">
        <w:rPr>
          <w:bCs/>
        </w:rPr>
        <w:t>Вестник Института геологии Коми НЦ УрО РАН. 2018. № 8. С. 55.</w:t>
      </w:r>
    </w:p>
    <w:p w:rsidR="00C953B2" w:rsidRDefault="00C953B2" w:rsidP="00423C79">
      <w:pPr>
        <w:pStyle w:val="a3"/>
        <w:numPr>
          <w:ilvl w:val="0"/>
          <w:numId w:val="6"/>
        </w:numPr>
        <w:ind w:left="284" w:hanging="284"/>
        <w:jc w:val="both"/>
        <w:rPr>
          <w:bCs/>
        </w:rPr>
      </w:pPr>
      <w:r w:rsidRPr="002026F0">
        <w:rPr>
          <w:bCs/>
        </w:rPr>
        <w:t>Жданова Л. Р., Астахова И.С.</w:t>
      </w:r>
      <w:r>
        <w:rPr>
          <w:bCs/>
        </w:rPr>
        <w:t xml:space="preserve"> </w:t>
      </w:r>
      <w:r w:rsidRPr="002026F0">
        <w:rPr>
          <w:bCs/>
        </w:rPr>
        <w:t>Новые поступления в фонды Геологического музея им. А. А. Чернова</w:t>
      </w:r>
      <w:r>
        <w:rPr>
          <w:bCs/>
        </w:rPr>
        <w:t xml:space="preserve"> // </w:t>
      </w:r>
      <w:r w:rsidRPr="002026F0">
        <w:rPr>
          <w:bCs/>
        </w:rPr>
        <w:t>Вестник Института геологии Коми НЦ УрО РАН. 2018. № 3. С. 52.</w:t>
      </w:r>
    </w:p>
    <w:p w:rsidR="005C38AD" w:rsidRPr="005C38AD" w:rsidRDefault="005C38AD" w:rsidP="00423C79">
      <w:pPr>
        <w:pStyle w:val="a3"/>
        <w:numPr>
          <w:ilvl w:val="0"/>
          <w:numId w:val="6"/>
        </w:numPr>
        <w:ind w:left="284" w:hanging="284"/>
        <w:jc w:val="both"/>
        <w:rPr>
          <w:bCs/>
        </w:rPr>
      </w:pPr>
      <w:r w:rsidRPr="005C38AD">
        <w:rPr>
          <w:bCs/>
        </w:rPr>
        <w:t xml:space="preserve">«Зубр» классической геологии (к 60-летнему юбилею Виктора Алексеевича </w:t>
      </w:r>
      <w:proofErr w:type="spellStart"/>
      <w:r w:rsidRPr="005C38AD">
        <w:rPr>
          <w:bCs/>
        </w:rPr>
        <w:t>Салдина</w:t>
      </w:r>
      <w:proofErr w:type="spellEnd"/>
      <w:r w:rsidRPr="005C38AD">
        <w:rPr>
          <w:bCs/>
        </w:rPr>
        <w:t xml:space="preserve">) // </w:t>
      </w:r>
      <w:r w:rsidRPr="005C38AD">
        <w:rPr>
          <w:bCs/>
        </w:rPr>
        <w:t xml:space="preserve">Вестник Института геологии Коми НЦ УрО РАН, 2018. № </w:t>
      </w:r>
      <w:r w:rsidRPr="005C38AD">
        <w:rPr>
          <w:bCs/>
        </w:rPr>
        <w:t>11</w:t>
      </w:r>
      <w:r w:rsidRPr="005C38AD">
        <w:rPr>
          <w:bCs/>
        </w:rPr>
        <w:t xml:space="preserve">. С. </w:t>
      </w:r>
      <w:r w:rsidRPr="005C38AD">
        <w:rPr>
          <w:bCs/>
        </w:rPr>
        <w:t>60</w:t>
      </w:r>
      <w:r w:rsidRPr="005C38AD">
        <w:rPr>
          <w:bCs/>
        </w:rPr>
        <w:t>.</w:t>
      </w:r>
    </w:p>
    <w:p w:rsidR="00C953B2" w:rsidRDefault="00C953B2" w:rsidP="00423C79">
      <w:pPr>
        <w:pStyle w:val="a3"/>
        <w:numPr>
          <w:ilvl w:val="0"/>
          <w:numId w:val="6"/>
        </w:numPr>
        <w:ind w:left="284" w:hanging="284"/>
        <w:jc w:val="both"/>
        <w:rPr>
          <w:bCs/>
        </w:rPr>
      </w:pPr>
      <w:r>
        <w:rPr>
          <w:bCs/>
        </w:rPr>
        <w:t xml:space="preserve">ИК-спектроскопия в надежных руках (к 60-летнему юбилею Марины Феликсовны Самотолковой) // </w:t>
      </w:r>
      <w:r w:rsidRPr="00DC3C6E">
        <w:rPr>
          <w:bCs/>
        </w:rPr>
        <w:t xml:space="preserve">Вестник Института геологии Коми НЦ УрО РАН, 2018. № </w:t>
      </w:r>
      <w:r>
        <w:rPr>
          <w:bCs/>
        </w:rPr>
        <w:t>8</w:t>
      </w:r>
      <w:r w:rsidRPr="00DC3C6E">
        <w:rPr>
          <w:bCs/>
        </w:rPr>
        <w:t>. С. 5</w:t>
      </w:r>
      <w:r>
        <w:rPr>
          <w:bCs/>
        </w:rPr>
        <w:t>4</w:t>
      </w:r>
      <w:r w:rsidRPr="00DC3C6E">
        <w:rPr>
          <w:bCs/>
        </w:rPr>
        <w:t>.</w:t>
      </w:r>
    </w:p>
    <w:p w:rsidR="00C953B2" w:rsidRDefault="00C953B2" w:rsidP="00423C79">
      <w:pPr>
        <w:pStyle w:val="a3"/>
        <w:numPr>
          <w:ilvl w:val="0"/>
          <w:numId w:val="6"/>
        </w:numPr>
        <w:ind w:left="284" w:hanging="284"/>
        <w:jc w:val="both"/>
        <w:rPr>
          <w:bCs/>
        </w:rPr>
      </w:pPr>
      <w:r>
        <w:rPr>
          <w:bCs/>
        </w:rPr>
        <w:t xml:space="preserve">К 95-летию со дня рождения </w:t>
      </w:r>
      <w:proofErr w:type="spellStart"/>
      <w:r>
        <w:rPr>
          <w:bCs/>
        </w:rPr>
        <w:t>А.И.Першиной</w:t>
      </w:r>
      <w:proofErr w:type="spellEnd"/>
      <w:r>
        <w:rPr>
          <w:bCs/>
        </w:rPr>
        <w:t xml:space="preserve"> (1923–1986) // </w:t>
      </w:r>
      <w:r w:rsidRPr="00FB3AAD">
        <w:rPr>
          <w:bCs/>
        </w:rPr>
        <w:t xml:space="preserve">Вестник Института геологии Коми НЦ УрО РАН, 2018. № </w:t>
      </w:r>
      <w:r>
        <w:rPr>
          <w:bCs/>
        </w:rPr>
        <w:t>3</w:t>
      </w:r>
      <w:r w:rsidRPr="00FB3AAD">
        <w:rPr>
          <w:bCs/>
        </w:rPr>
        <w:t>. С. 51.</w:t>
      </w:r>
    </w:p>
    <w:p w:rsidR="00C953B2" w:rsidRDefault="00C953B2" w:rsidP="00423C79">
      <w:pPr>
        <w:pStyle w:val="a3"/>
        <w:numPr>
          <w:ilvl w:val="0"/>
          <w:numId w:val="6"/>
        </w:numPr>
        <w:ind w:left="284" w:hanging="284"/>
        <w:jc w:val="both"/>
        <w:rPr>
          <w:bCs/>
        </w:rPr>
      </w:pPr>
      <w:proofErr w:type="spellStart"/>
      <w:r>
        <w:rPr>
          <w:bCs/>
        </w:rPr>
        <w:t>Каблис</w:t>
      </w:r>
      <w:proofErr w:type="spellEnd"/>
      <w:r>
        <w:rPr>
          <w:bCs/>
        </w:rPr>
        <w:t xml:space="preserve"> Г. Академиада-2018: возвращение Кубка //</w:t>
      </w:r>
      <w:r w:rsidRPr="00FB3AAD">
        <w:t xml:space="preserve"> </w:t>
      </w:r>
      <w:r w:rsidRPr="00FB3AAD">
        <w:rPr>
          <w:bCs/>
        </w:rPr>
        <w:t xml:space="preserve">Вестник Института геологии Коми НЦ УрО РАН, 2018. № </w:t>
      </w:r>
      <w:r>
        <w:rPr>
          <w:bCs/>
        </w:rPr>
        <w:t>3</w:t>
      </w:r>
      <w:r w:rsidRPr="00FB3AAD">
        <w:rPr>
          <w:bCs/>
        </w:rPr>
        <w:t>. С. 50.</w:t>
      </w:r>
    </w:p>
    <w:p w:rsidR="00C953B2" w:rsidRDefault="00C953B2" w:rsidP="00423C79">
      <w:pPr>
        <w:pStyle w:val="a3"/>
        <w:numPr>
          <w:ilvl w:val="0"/>
          <w:numId w:val="6"/>
        </w:numPr>
        <w:ind w:left="284" w:hanging="284"/>
        <w:jc w:val="both"/>
        <w:rPr>
          <w:bCs/>
        </w:rPr>
      </w:pPr>
      <w:r>
        <w:rPr>
          <w:bCs/>
        </w:rPr>
        <w:t xml:space="preserve">Котик И. Тимано-Печорская нефтегазоносная провинция. Стратегия развития // </w:t>
      </w:r>
      <w:r w:rsidRPr="00924BE0">
        <w:rPr>
          <w:bCs/>
        </w:rPr>
        <w:t xml:space="preserve">Вестник Института геологии Коми НЦ УрО РАН, 2018. № </w:t>
      </w:r>
      <w:r>
        <w:rPr>
          <w:bCs/>
        </w:rPr>
        <w:t>4</w:t>
      </w:r>
      <w:r w:rsidRPr="00924BE0">
        <w:rPr>
          <w:bCs/>
        </w:rPr>
        <w:t>. С. 5</w:t>
      </w:r>
      <w:r>
        <w:rPr>
          <w:bCs/>
        </w:rPr>
        <w:t>5</w:t>
      </w:r>
      <w:r w:rsidRPr="00924BE0">
        <w:rPr>
          <w:bCs/>
        </w:rPr>
        <w:t>.</w:t>
      </w:r>
    </w:p>
    <w:p w:rsidR="00C953B2" w:rsidRDefault="00C953B2" w:rsidP="00423C79">
      <w:pPr>
        <w:pStyle w:val="a3"/>
        <w:numPr>
          <w:ilvl w:val="0"/>
          <w:numId w:val="6"/>
        </w:numPr>
        <w:ind w:left="284" w:hanging="284"/>
        <w:jc w:val="both"/>
        <w:rPr>
          <w:bCs/>
        </w:rPr>
      </w:pPr>
      <w:r>
        <w:rPr>
          <w:bCs/>
        </w:rPr>
        <w:t xml:space="preserve">Кряжева И., Селькова Л. Талантливый ученый (к 75-летию со дня рождения Владимира Николаевича </w:t>
      </w:r>
      <w:proofErr w:type="spellStart"/>
      <w:r>
        <w:rPr>
          <w:bCs/>
        </w:rPr>
        <w:t>Каликова</w:t>
      </w:r>
      <w:proofErr w:type="spellEnd"/>
      <w:r>
        <w:rPr>
          <w:bCs/>
        </w:rPr>
        <w:t xml:space="preserve">) // </w:t>
      </w:r>
      <w:r w:rsidRPr="00FB3AAD">
        <w:rPr>
          <w:bCs/>
        </w:rPr>
        <w:t>Вестник Института геологии Коми НЦ УрО РАН, 2018. № 1. С. 4</w:t>
      </w:r>
      <w:r>
        <w:rPr>
          <w:bCs/>
        </w:rPr>
        <w:t>7</w:t>
      </w:r>
      <w:r w:rsidRPr="00FB3AAD">
        <w:rPr>
          <w:bCs/>
        </w:rPr>
        <w:t>.</w:t>
      </w:r>
    </w:p>
    <w:p w:rsidR="00C953B2" w:rsidRDefault="00C953B2" w:rsidP="00423C79">
      <w:pPr>
        <w:pStyle w:val="a3"/>
        <w:numPr>
          <w:ilvl w:val="0"/>
          <w:numId w:val="6"/>
        </w:numPr>
        <w:ind w:left="284" w:hanging="284"/>
        <w:jc w:val="both"/>
        <w:rPr>
          <w:bCs/>
        </w:rPr>
      </w:pPr>
      <w:r w:rsidRPr="00D34AEA">
        <w:rPr>
          <w:bCs/>
        </w:rPr>
        <w:t>Кряжева И.В., Селькова Л.А. Талантливый ученый // Вестник Института геологии Коми НЦ УрО РАН</w:t>
      </w:r>
      <w:r w:rsidR="005C38AD">
        <w:rPr>
          <w:bCs/>
        </w:rPr>
        <w:t>,</w:t>
      </w:r>
      <w:r w:rsidRPr="00D34AEA">
        <w:rPr>
          <w:bCs/>
        </w:rPr>
        <w:t xml:space="preserve"> 2018. </w:t>
      </w:r>
      <w:r>
        <w:rPr>
          <w:bCs/>
        </w:rPr>
        <w:t xml:space="preserve">№ 1. </w:t>
      </w:r>
      <w:r w:rsidRPr="00D34AEA">
        <w:rPr>
          <w:bCs/>
        </w:rPr>
        <w:t>С. 47.</w:t>
      </w:r>
    </w:p>
    <w:p w:rsidR="00C953B2" w:rsidRDefault="00C953B2" w:rsidP="00423C79">
      <w:pPr>
        <w:pStyle w:val="a3"/>
        <w:numPr>
          <w:ilvl w:val="0"/>
          <w:numId w:val="6"/>
        </w:numPr>
        <w:ind w:left="284" w:hanging="284"/>
        <w:jc w:val="both"/>
        <w:rPr>
          <w:bCs/>
        </w:rPr>
      </w:pPr>
      <w:r>
        <w:rPr>
          <w:bCs/>
        </w:rPr>
        <w:t xml:space="preserve">Лютоев В.П., Ракин В.И., Бурцев И.Н., Куприянов В.Ф. </w:t>
      </w:r>
      <w:r w:rsidR="005C38AD">
        <w:rPr>
          <w:bCs/>
        </w:rPr>
        <w:t>Инновации в п</w:t>
      </w:r>
      <w:r w:rsidRPr="00DC3C6E">
        <w:rPr>
          <w:bCs/>
        </w:rPr>
        <w:t>риборн</w:t>
      </w:r>
      <w:r w:rsidR="005C38AD">
        <w:rPr>
          <w:bCs/>
        </w:rPr>
        <w:t>ой</w:t>
      </w:r>
      <w:r w:rsidRPr="00DC3C6E">
        <w:rPr>
          <w:bCs/>
        </w:rPr>
        <w:t xml:space="preserve"> баз</w:t>
      </w:r>
      <w:r w:rsidR="005C38AD">
        <w:rPr>
          <w:bCs/>
        </w:rPr>
        <w:t>е</w:t>
      </w:r>
      <w:r w:rsidRPr="00DC3C6E">
        <w:rPr>
          <w:bCs/>
        </w:rPr>
        <w:t xml:space="preserve"> </w:t>
      </w:r>
      <w:r w:rsidR="005C38AD">
        <w:rPr>
          <w:bCs/>
        </w:rPr>
        <w:t>геологических</w:t>
      </w:r>
      <w:r w:rsidRPr="00DC3C6E">
        <w:rPr>
          <w:bCs/>
        </w:rPr>
        <w:t xml:space="preserve"> исследований</w:t>
      </w:r>
      <w:r>
        <w:rPr>
          <w:bCs/>
        </w:rPr>
        <w:t xml:space="preserve"> // </w:t>
      </w:r>
      <w:r w:rsidRPr="00DC3C6E">
        <w:rPr>
          <w:bCs/>
        </w:rPr>
        <w:t>Вестник Института геологии Коми НЦ УрО РАН, 2018. № 11. С.</w:t>
      </w:r>
      <w:r w:rsidR="005C38AD">
        <w:rPr>
          <w:bCs/>
        </w:rPr>
        <w:t xml:space="preserve"> 54–57.</w:t>
      </w:r>
    </w:p>
    <w:p w:rsidR="00C953B2" w:rsidRDefault="00C953B2" w:rsidP="00423C79">
      <w:pPr>
        <w:pStyle w:val="a3"/>
        <w:numPr>
          <w:ilvl w:val="0"/>
          <w:numId w:val="6"/>
        </w:numPr>
        <w:ind w:left="284" w:hanging="284"/>
        <w:jc w:val="both"/>
        <w:rPr>
          <w:bCs/>
        </w:rPr>
      </w:pPr>
      <w:r>
        <w:rPr>
          <w:bCs/>
        </w:rPr>
        <w:t xml:space="preserve">Маркова Г.А. Кварц раскроет свои тайны (памяти </w:t>
      </w:r>
      <w:proofErr w:type="spellStart"/>
      <w:r>
        <w:rPr>
          <w:bCs/>
        </w:rPr>
        <w:t>В.В.Буканова</w:t>
      </w:r>
      <w:proofErr w:type="spellEnd"/>
      <w:r>
        <w:rPr>
          <w:bCs/>
        </w:rPr>
        <w:t xml:space="preserve">) // </w:t>
      </w:r>
      <w:r w:rsidRPr="00924BE0">
        <w:rPr>
          <w:bCs/>
        </w:rPr>
        <w:t xml:space="preserve">Вестник Института геологии Коми НЦ УрО РАН, 2018. № </w:t>
      </w:r>
      <w:r>
        <w:rPr>
          <w:bCs/>
        </w:rPr>
        <w:t>4. С. 52</w:t>
      </w:r>
      <w:r w:rsidRPr="00924BE0">
        <w:rPr>
          <w:bCs/>
        </w:rPr>
        <w:t>–5</w:t>
      </w:r>
      <w:r>
        <w:rPr>
          <w:bCs/>
        </w:rPr>
        <w:t>4</w:t>
      </w:r>
      <w:r w:rsidRPr="00924BE0">
        <w:rPr>
          <w:bCs/>
        </w:rPr>
        <w:t>.</w:t>
      </w:r>
    </w:p>
    <w:p w:rsidR="005C38AD" w:rsidRPr="005C38AD" w:rsidRDefault="005C38AD" w:rsidP="00423C79">
      <w:pPr>
        <w:pStyle w:val="a3"/>
        <w:numPr>
          <w:ilvl w:val="0"/>
          <w:numId w:val="6"/>
        </w:numPr>
        <w:ind w:left="284" w:hanging="284"/>
        <w:jc w:val="both"/>
        <w:rPr>
          <w:bCs/>
        </w:rPr>
      </w:pPr>
      <w:r w:rsidRPr="005C38AD">
        <w:rPr>
          <w:bCs/>
        </w:rPr>
        <w:t xml:space="preserve">Матвеев В.А., Котик И.С. </w:t>
      </w:r>
      <w:r w:rsidRPr="005C38AD">
        <w:rPr>
          <w:bCs/>
          <w:lang w:val="en-US"/>
        </w:rPr>
        <w:t>XXVII</w:t>
      </w:r>
      <w:r w:rsidRPr="005C38AD">
        <w:rPr>
          <w:bCs/>
        </w:rPr>
        <w:t xml:space="preserve"> научная конференция «Структура, вещество, история литосферы Тимано-Североуральского сегмента» // </w:t>
      </w:r>
      <w:r w:rsidRPr="005C38AD">
        <w:rPr>
          <w:bCs/>
        </w:rPr>
        <w:t xml:space="preserve">Вестник Института геологии Коми НЦ УрО РАН, 2018. № </w:t>
      </w:r>
      <w:r w:rsidRPr="005C38AD">
        <w:rPr>
          <w:bCs/>
        </w:rPr>
        <w:t>11</w:t>
      </w:r>
      <w:r w:rsidRPr="005C38AD">
        <w:rPr>
          <w:bCs/>
        </w:rPr>
        <w:t xml:space="preserve">. С. </w:t>
      </w:r>
      <w:r w:rsidRPr="005C38AD">
        <w:rPr>
          <w:bCs/>
        </w:rPr>
        <w:t>58–5</w:t>
      </w:r>
      <w:r w:rsidRPr="005C38AD">
        <w:rPr>
          <w:bCs/>
        </w:rPr>
        <w:t>9.</w:t>
      </w:r>
    </w:p>
    <w:p w:rsidR="00C953B2" w:rsidRDefault="00C953B2" w:rsidP="00423C79">
      <w:pPr>
        <w:pStyle w:val="a3"/>
        <w:numPr>
          <w:ilvl w:val="0"/>
          <w:numId w:val="6"/>
        </w:numPr>
        <w:ind w:left="284" w:hanging="284"/>
        <w:jc w:val="both"/>
        <w:rPr>
          <w:bCs/>
        </w:rPr>
      </w:pPr>
      <w:r>
        <w:rPr>
          <w:bCs/>
        </w:rPr>
        <w:t xml:space="preserve">На страже девонских рубежей </w:t>
      </w:r>
      <w:proofErr w:type="gramStart"/>
      <w:r>
        <w:rPr>
          <w:bCs/>
        </w:rPr>
        <w:t xml:space="preserve">( </w:t>
      </w:r>
      <w:proofErr w:type="gramEnd"/>
      <w:r>
        <w:rPr>
          <w:bCs/>
        </w:rPr>
        <w:t xml:space="preserve">(к 80-летнему юбилею Владимира Степановича Цыганко) // </w:t>
      </w:r>
      <w:r w:rsidRPr="00FB3AAD">
        <w:rPr>
          <w:bCs/>
        </w:rPr>
        <w:t xml:space="preserve">Вестник Института геологии Коми НЦ УрО РАН, 2018. № </w:t>
      </w:r>
      <w:r>
        <w:rPr>
          <w:bCs/>
        </w:rPr>
        <w:t>2</w:t>
      </w:r>
      <w:r w:rsidRPr="00FB3AAD">
        <w:rPr>
          <w:bCs/>
        </w:rPr>
        <w:t>. С. 4</w:t>
      </w:r>
      <w:r>
        <w:rPr>
          <w:bCs/>
        </w:rPr>
        <w:t>8–49</w:t>
      </w:r>
      <w:r w:rsidRPr="00FB3AAD">
        <w:rPr>
          <w:bCs/>
        </w:rPr>
        <w:t>.</w:t>
      </w:r>
    </w:p>
    <w:p w:rsidR="00E65DE7" w:rsidRPr="00E65DE7" w:rsidRDefault="00E65DE7" w:rsidP="00423C79">
      <w:pPr>
        <w:pStyle w:val="a3"/>
        <w:numPr>
          <w:ilvl w:val="0"/>
          <w:numId w:val="6"/>
        </w:numPr>
        <w:ind w:left="284" w:hanging="284"/>
        <w:jc w:val="both"/>
        <w:rPr>
          <w:bCs/>
        </w:rPr>
      </w:pPr>
      <w:r w:rsidRPr="00E65DE7">
        <w:rPr>
          <w:bCs/>
        </w:rPr>
        <w:t xml:space="preserve">Наталья Николаевна Тимонина // </w:t>
      </w:r>
      <w:r w:rsidRPr="00E65DE7">
        <w:rPr>
          <w:bCs/>
        </w:rPr>
        <w:t xml:space="preserve">Вестник Института геологии Коми НЦ УрО РАН, 2018. № </w:t>
      </w:r>
      <w:r w:rsidRPr="00E65DE7">
        <w:rPr>
          <w:bCs/>
        </w:rPr>
        <w:t>10</w:t>
      </w:r>
      <w:r w:rsidRPr="00E65DE7">
        <w:rPr>
          <w:bCs/>
        </w:rPr>
        <w:t xml:space="preserve">. С. </w:t>
      </w:r>
      <w:r w:rsidRPr="00E65DE7">
        <w:rPr>
          <w:bCs/>
        </w:rPr>
        <w:t>62</w:t>
      </w:r>
      <w:r w:rsidRPr="00E65DE7">
        <w:rPr>
          <w:bCs/>
        </w:rPr>
        <w:t>.</w:t>
      </w:r>
    </w:p>
    <w:p w:rsidR="00C953B2" w:rsidRDefault="00C953B2" w:rsidP="00423C79">
      <w:pPr>
        <w:pStyle w:val="a3"/>
        <w:numPr>
          <w:ilvl w:val="0"/>
          <w:numId w:val="6"/>
        </w:numPr>
        <w:ind w:left="284" w:hanging="284"/>
        <w:jc w:val="both"/>
        <w:rPr>
          <w:bCs/>
        </w:rPr>
      </w:pPr>
      <w:r>
        <w:rPr>
          <w:bCs/>
        </w:rPr>
        <w:t xml:space="preserve">Новые издания // </w:t>
      </w:r>
      <w:r w:rsidRPr="00924BE0">
        <w:rPr>
          <w:bCs/>
        </w:rPr>
        <w:t xml:space="preserve">Вестник Института геологии Коми НЦ УрО РАН, 2018. № </w:t>
      </w:r>
      <w:r>
        <w:rPr>
          <w:bCs/>
        </w:rPr>
        <w:t>4</w:t>
      </w:r>
      <w:r w:rsidRPr="00924BE0">
        <w:rPr>
          <w:bCs/>
        </w:rPr>
        <w:t xml:space="preserve">. С. </w:t>
      </w:r>
      <w:r>
        <w:rPr>
          <w:bCs/>
        </w:rPr>
        <w:t>49</w:t>
      </w:r>
      <w:r w:rsidRPr="00924BE0">
        <w:rPr>
          <w:bCs/>
        </w:rPr>
        <w:t>–5</w:t>
      </w:r>
      <w:r>
        <w:rPr>
          <w:bCs/>
        </w:rPr>
        <w:t>0</w:t>
      </w:r>
      <w:r w:rsidRPr="00924BE0">
        <w:rPr>
          <w:bCs/>
        </w:rPr>
        <w:t>.</w:t>
      </w:r>
    </w:p>
    <w:p w:rsidR="00C953B2" w:rsidRDefault="00C953B2" w:rsidP="00423C79">
      <w:pPr>
        <w:pStyle w:val="a3"/>
        <w:numPr>
          <w:ilvl w:val="0"/>
          <w:numId w:val="6"/>
        </w:numPr>
        <w:ind w:left="284" w:hanging="284"/>
        <w:jc w:val="both"/>
        <w:rPr>
          <w:bCs/>
        </w:rPr>
      </w:pPr>
      <w:r w:rsidRPr="00DC3C6E">
        <w:rPr>
          <w:bCs/>
        </w:rPr>
        <w:t xml:space="preserve">Новые издания // Вестник Института геологии Коми НЦ УрО РАН, 2018. № </w:t>
      </w:r>
      <w:r>
        <w:rPr>
          <w:bCs/>
        </w:rPr>
        <w:t>8</w:t>
      </w:r>
      <w:r w:rsidRPr="00DC3C6E">
        <w:rPr>
          <w:bCs/>
        </w:rPr>
        <w:t>. С. 5</w:t>
      </w:r>
      <w:r>
        <w:rPr>
          <w:bCs/>
        </w:rPr>
        <w:t>6</w:t>
      </w:r>
      <w:r w:rsidRPr="00DC3C6E">
        <w:rPr>
          <w:bCs/>
        </w:rPr>
        <w:t>.</w:t>
      </w:r>
    </w:p>
    <w:p w:rsidR="00C953B2" w:rsidRDefault="00C953B2" w:rsidP="00423C79">
      <w:pPr>
        <w:pStyle w:val="a3"/>
        <w:numPr>
          <w:ilvl w:val="0"/>
          <w:numId w:val="6"/>
        </w:numPr>
        <w:ind w:left="284" w:hanging="284"/>
        <w:jc w:val="both"/>
        <w:rPr>
          <w:bCs/>
        </w:rPr>
      </w:pPr>
      <w:r>
        <w:rPr>
          <w:bCs/>
        </w:rPr>
        <w:t xml:space="preserve">Ольга Борисовна Котова </w:t>
      </w:r>
      <w:r w:rsidRPr="00C953B2">
        <w:rPr>
          <w:bCs/>
        </w:rPr>
        <w:t xml:space="preserve">// Известия Коми научного центра УрО РАН, 2018. № </w:t>
      </w:r>
      <w:r>
        <w:rPr>
          <w:bCs/>
        </w:rPr>
        <w:t>1</w:t>
      </w:r>
      <w:r w:rsidRPr="00C953B2">
        <w:rPr>
          <w:bCs/>
        </w:rPr>
        <w:t>. С. 1</w:t>
      </w:r>
      <w:r>
        <w:rPr>
          <w:bCs/>
        </w:rPr>
        <w:t>32–133</w:t>
      </w:r>
      <w:r w:rsidRPr="00C953B2">
        <w:rPr>
          <w:bCs/>
        </w:rPr>
        <w:t>.</w:t>
      </w:r>
    </w:p>
    <w:p w:rsidR="00C953B2" w:rsidRDefault="00C953B2" w:rsidP="00423C79">
      <w:pPr>
        <w:pStyle w:val="a3"/>
        <w:numPr>
          <w:ilvl w:val="0"/>
          <w:numId w:val="6"/>
        </w:numPr>
        <w:ind w:left="284" w:hanging="284"/>
        <w:jc w:val="both"/>
        <w:rPr>
          <w:bCs/>
        </w:rPr>
      </w:pPr>
      <w:r>
        <w:rPr>
          <w:bCs/>
        </w:rPr>
        <w:t xml:space="preserve">Онтогенез академика (к 70-летнему юбилею Асхаба Магомедовича Асхабова) // </w:t>
      </w:r>
      <w:r w:rsidRPr="00924BE0">
        <w:rPr>
          <w:bCs/>
        </w:rPr>
        <w:t xml:space="preserve">Вестник Института геологии Коми НЦ УрО РАН, 2018. № </w:t>
      </w:r>
      <w:r>
        <w:rPr>
          <w:bCs/>
        </w:rPr>
        <w:t>8</w:t>
      </w:r>
      <w:r w:rsidRPr="00924BE0">
        <w:rPr>
          <w:bCs/>
        </w:rPr>
        <w:t>. С. 5</w:t>
      </w:r>
      <w:r>
        <w:rPr>
          <w:bCs/>
        </w:rPr>
        <w:t>1</w:t>
      </w:r>
      <w:r w:rsidRPr="00924BE0">
        <w:rPr>
          <w:bCs/>
        </w:rPr>
        <w:t>–5</w:t>
      </w:r>
      <w:r>
        <w:rPr>
          <w:bCs/>
        </w:rPr>
        <w:t>2</w:t>
      </w:r>
      <w:r w:rsidRPr="00924BE0">
        <w:rPr>
          <w:bCs/>
        </w:rPr>
        <w:t>.</w:t>
      </w:r>
    </w:p>
    <w:p w:rsidR="00C953B2" w:rsidRDefault="00C953B2" w:rsidP="00423C79">
      <w:pPr>
        <w:pStyle w:val="a3"/>
        <w:numPr>
          <w:ilvl w:val="0"/>
          <w:numId w:val="6"/>
        </w:numPr>
        <w:ind w:left="284" w:hanging="284"/>
        <w:jc w:val="both"/>
        <w:rPr>
          <w:bCs/>
        </w:rPr>
      </w:pPr>
      <w:proofErr w:type="spellStart"/>
      <w:r>
        <w:rPr>
          <w:bCs/>
        </w:rPr>
        <w:lastRenderedPageBreak/>
        <w:t>Палинолог</w:t>
      </w:r>
      <w:proofErr w:type="spellEnd"/>
      <w:r>
        <w:rPr>
          <w:bCs/>
        </w:rPr>
        <w:t xml:space="preserve"> высокой квалификации (к 50-летнему юбилею Татьяны Ивановны Марченко-Вагаповой) // </w:t>
      </w:r>
      <w:r w:rsidRPr="00924BE0">
        <w:rPr>
          <w:bCs/>
        </w:rPr>
        <w:t xml:space="preserve">Вестник Института геологии Коми НЦ УрО РАН, 2018. № </w:t>
      </w:r>
      <w:r>
        <w:rPr>
          <w:bCs/>
        </w:rPr>
        <w:t>5</w:t>
      </w:r>
      <w:r w:rsidRPr="00924BE0">
        <w:rPr>
          <w:bCs/>
        </w:rPr>
        <w:t xml:space="preserve">. С. </w:t>
      </w:r>
      <w:r>
        <w:rPr>
          <w:bCs/>
        </w:rPr>
        <w:t>6</w:t>
      </w:r>
      <w:r w:rsidRPr="00924BE0">
        <w:rPr>
          <w:bCs/>
        </w:rPr>
        <w:t>0.</w:t>
      </w:r>
    </w:p>
    <w:p w:rsidR="005C38AD" w:rsidRPr="005C38AD" w:rsidRDefault="005C38AD" w:rsidP="00423C79">
      <w:pPr>
        <w:pStyle w:val="a3"/>
        <w:numPr>
          <w:ilvl w:val="0"/>
          <w:numId w:val="6"/>
        </w:numPr>
        <w:ind w:left="284" w:hanging="284"/>
        <w:jc w:val="both"/>
        <w:rPr>
          <w:bCs/>
        </w:rPr>
      </w:pPr>
      <w:r w:rsidRPr="005C38AD">
        <w:rPr>
          <w:bCs/>
        </w:rPr>
        <w:t xml:space="preserve">Памяти </w:t>
      </w:r>
      <w:proofErr w:type="spellStart"/>
      <w:r w:rsidRPr="005C38AD">
        <w:rPr>
          <w:bCs/>
        </w:rPr>
        <w:t>Н.Н.Герасимова</w:t>
      </w:r>
      <w:proofErr w:type="spellEnd"/>
      <w:r w:rsidRPr="005C38AD">
        <w:rPr>
          <w:bCs/>
        </w:rPr>
        <w:t xml:space="preserve"> // </w:t>
      </w:r>
      <w:r w:rsidRPr="005C38AD">
        <w:rPr>
          <w:bCs/>
        </w:rPr>
        <w:t xml:space="preserve">Вестник Института геологии Коми НЦ УрО РАН, 2018. № </w:t>
      </w:r>
      <w:r w:rsidRPr="005C38AD">
        <w:rPr>
          <w:bCs/>
        </w:rPr>
        <w:t>11</w:t>
      </w:r>
      <w:r w:rsidRPr="005C38AD">
        <w:rPr>
          <w:bCs/>
        </w:rPr>
        <w:t xml:space="preserve">. С. </w:t>
      </w:r>
      <w:r w:rsidRPr="005C38AD">
        <w:rPr>
          <w:bCs/>
        </w:rPr>
        <w:t>58</w:t>
      </w:r>
      <w:r w:rsidRPr="005C38AD">
        <w:rPr>
          <w:bCs/>
        </w:rPr>
        <w:t>.</w:t>
      </w:r>
    </w:p>
    <w:p w:rsidR="00C953B2" w:rsidRDefault="00C953B2" w:rsidP="00423C79">
      <w:pPr>
        <w:pStyle w:val="a3"/>
        <w:numPr>
          <w:ilvl w:val="0"/>
          <w:numId w:val="6"/>
        </w:numPr>
        <w:ind w:left="284" w:hanging="284"/>
        <w:jc w:val="both"/>
        <w:rPr>
          <w:bCs/>
        </w:rPr>
      </w:pPr>
      <w:r>
        <w:rPr>
          <w:bCs/>
        </w:rPr>
        <w:t xml:space="preserve">Памяти кристаллографа // </w:t>
      </w:r>
      <w:r w:rsidRPr="00924BE0">
        <w:rPr>
          <w:bCs/>
        </w:rPr>
        <w:t xml:space="preserve">Вестник Института геологии Коми НЦ УрО РАН, 2018. № </w:t>
      </w:r>
      <w:r>
        <w:rPr>
          <w:bCs/>
        </w:rPr>
        <w:t>4</w:t>
      </w:r>
      <w:r w:rsidRPr="00924BE0">
        <w:rPr>
          <w:bCs/>
        </w:rPr>
        <w:t xml:space="preserve">. С. </w:t>
      </w:r>
      <w:r>
        <w:rPr>
          <w:bCs/>
        </w:rPr>
        <w:t>49</w:t>
      </w:r>
      <w:r w:rsidRPr="00924BE0">
        <w:rPr>
          <w:bCs/>
        </w:rPr>
        <w:t>.</w:t>
      </w:r>
    </w:p>
    <w:p w:rsidR="00C953B2" w:rsidRDefault="00C953B2" w:rsidP="00423C79">
      <w:pPr>
        <w:pStyle w:val="a3"/>
        <w:numPr>
          <w:ilvl w:val="0"/>
          <w:numId w:val="6"/>
        </w:numPr>
        <w:ind w:left="284" w:hanging="284"/>
        <w:jc w:val="both"/>
        <w:rPr>
          <w:bCs/>
        </w:rPr>
      </w:pPr>
      <w:r>
        <w:rPr>
          <w:bCs/>
        </w:rPr>
        <w:t xml:space="preserve">Повелительница кларков осадочных пород (к 80-летию Марины Петровны Кетрис) // </w:t>
      </w:r>
      <w:r w:rsidRPr="00924BE0">
        <w:rPr>
          <w:bCs/>
        </w:rPr>
        <w:t xml:space="preserve">Вестник Института геологии Коми НЦ УрО РАН, 2018. № </w:t>
      </w:r>
      <w:r>
        <w:rPr>
          <w:bCs/>
        </w:rPr>
        <w:t>7</w:t>
      </w:r>
      <w:r w:rsidRPr="00924BE0">
        <w:rPr>
          <w:bCs/>
        </w:rPr>
        <w:t>. С. 5</w:t>
      </w:r>
      <w:r>
        <w:rPr>
          <w:bCs/>
        </w:rPr>
        <w:t>6</w:t>
      </w:r>
    </w:p>
    <w:p w:rsidR="00C953B2" w:rsidRDefault="00C953B2" w:rsidP="00423C79">
      <w:pPr>
        <w:pStyle w:val="a3"/>
        <w:numPr>
          <w:ilvl w:val="0"/>
          <w:numId w:val="6"/>
        </w:numPr>
        <w:ind w:left="284" w:hanging="284"/>
        <w:jc w:val="both"/>
        <w:rPr>
          <w:bCs/>
        </w:rPr>
      </w:pPr>
      <w:r>
        <w:rPr>
          <w:bCs/>
        </w:rPr>
        <w:t xml:space="preserve">Покоритель земных глубин (к 50-летнему юбилею Валерия Вячеславовича Удоратина) // </w:t>
      </w:r>
      <w:r w:rsidRPr="00924BE0">
        <w:rPr>
          <w:bCs/>
        </w:rPr>
        <w:t xml:space="preserve">Вестник Института геологии Коми НЦ УрО РАН, 2018. № </w:t>
      </w:r>
      <w:r>
        <w:rPr>
          <w:bCs/>
        </w:rPr>
        <w:t>8</w:t>
      </w:r>
      <w:r w:rsidRPr="00924BE0">
        <w:rPr>
          <w:bCs/>
        </w:rPr>
        <w:t>. С. 5</w:t>
      </w:r>
      <w:r>
        <w:rPr>
          <w:bCs/>
        </w:rPr>
        <w:t>3</w:t>
      </w:r>
      <w:r w:rsidRPr="00924BE0">
        <w:rPr>
          <w:bCs/>
        </w:rPr>
        <w:t>.</w:t>
      </w:r>
    </w:p>
    <w:p w:rsidR="00C953B2" w:rsidRDefault="00C953B2" w:rsidP="00423C79">
      <w:pPr>
        <w:pStyle w:val="a3"/>
        <w:numPr>
          <w:ilvl w:val="0"/>
          <w:numId w:val="6"/>
        </w:numPr>
        <w:ind w:left="284" w:hanging="284"/>
        <w:jc w:val="both"/>
        <w:rPr>
          <w:bCs/>
        </w:rPr>
      </w:pPr>
      <w:r>
        <w:rPr>
          <w:bCs/>
        </w:rPr>
        <w:t xml:space="preserve">Прикладная минералогия: из Бари в Белгород // </w:t>
      </w:r>
      <w:r w:rsidRPr="00924BE0">
        <w:rPr>
          <w:bCs/>
        </w:rPr>
        <w:t xml:space="preserve">Вестник Института геологии Коми НЦ УрО РАН, 2018. № </w:t>
      </w:r>
      <w:r>
        <w:rPr>
          <w:bCs/>
        </w:rPr>
        <w:t>4</w:t>
      </w:r>
      <w:r w:rsidRPr="00924BE0">
        <w:rPr>
          <w:bCs/>
        </w:rPr>
        <w:t>. С. 51.</w:t>
      </w:r>
    </w:p>
    <w:p w:rsidR="00E65DE7" w:rsidRPr="00E65DE7" w:rsidRDefault="00E65DE7" w:rsidP="00423C79">
      <w:pPr>
        <w:pStyle w:val="a3"/>
        <w:numPr>
          <w:ilvl w:val="0"/>
          <w:numId w:val="6"/>
        </w:numPr>
        <w:ind w:left="284" w:hanging="284"/>
        <w:jc w:val="both"/>
        <w:rPr>
          <w:bCs/>
        </w:rPr>
      </w:pPr>
      <w:r w:rsidRPr="00E65DE7">
        <w:rPr>
          <w:bCs/>
        </w:rPr>
        <w:t xml:space="preserve">Профессионал в области физики минералов // </w:t>
      </w:r>
      <w:r w:rsidRPr="00E65DE7">
        <w:rPr>
          <w:bCs/>
        </w:rPr>
        <w:t xml:space="preserve">Вестник Института геологии Коми НЦ УрО РАН, 2018. № </w:t>
      </w:r>
      <w:r w:rsidRPr="00E65DE7">
        <w:rPr>
          <w:bCs/>
        </w:rPr>
        <w:t>10</w:t>
      </w:r>
      <w:r w:rsidRPr="00E65DE7">
        <w:rPr>
          <w:bCs/>
        </w:rPr>
        <w:t xml:space="preserve">. С. </w:t>
      </w:r>
      <w:r w:rsidRPr="00E65DE7">
        <w:rPr>
          <w:bCs/>
        </w:rPr>
        <w:t>63</w:t>
      </w:r>
      <w:r w:rsidRPr="00E65DE7">
        <w:rPr>
          <w:bCs/>
        </w:rPr>
        <w:t>.</w:t>
      </w:r>
    </w:p>
    <w:p w:rsidR="00C953B2" w:rsidRDefault="00C953B2" w:rsidP="00423C79">
      <w:pPr>
        <w:pStyle w:val="a3"/>
        <w:numPr>
          <w:ilvl w:val="0"/>
          <w:numId w:val="6"/>
        </w:numPr>
        <w:ind w:left="284" w:hanging="284"/>
        <w:jc w:val="both"/>
        <w:rPr>
          <w:bCs/>
        </w:rPr>
      </w:pPr>
      <w:r w:rsidRPr="00580153">
        <w:rPr>
          <w:bCs/>
        </w:rPr>
        <w:t>Салдин В.А., Безносов П.А.</w:t>
      </w:r>
      <w:r>
        <w:rPr>
          <w:bCs/>
        </w:rPr>
        <w:t xml:space="preserve"> </w:t>
      </w:r>
      <w:r w:rsidRPr="00580153">
        <w:rPr>
          <w:bCs/>
        </w:rPr>
        <w:t>Геологи Коми нашли останки древнего ящера времен Юрского периода</w:t>
      </w:r>
      <w:r>
        <w:rPr>
          <w:bCs/>
        </w:rPr>
        <w:t xml:space="preserve"> // Газета «</w:t>
      </w:r>
      <w:proofErr w:type="spellStart"/>
      <w:r>
        <w:rPr>
          <w:bCs/>
        </w:rPr>
        <w:t>ПроГород</w:t>
      </w:r>
      <w:proofErr w:type="spellEnd"/>
      <w:r>
        <w:rPr>
          <w:bCs/>
        </w:rPr>
        <w:t xml:space="preserve">. Сыктывкар» </w:t>
      </w:r>
      <w:r w:rsidRPr="00580153">
        <w:rPr>
          <w:bCs/>
        </w:rPr>
        <w:t>https://pg11.ru/news/66043</w:t>
      </w:r>
    </w:p>
    <w:p w:rsidR="00C953B2" w:rsidRPr="005C38AD" w:rsidRDefault="00C953B2" w:rsidP="00423C79">
      <w:pPr>
        <w:pStyle w:val="a3"/>
        <w:numPr>
          <w:ilvl w:val="0"/>
          <w:numId w:val="6"/>
        </w:numPr>
        <w:ind w:left="284" w:hanging="284"/>
        <w:jc w:val="both"/>
        <w:rPr>
          <w:rStyle w:val="a4"/>
          <w:bCs/>
          <w:color w:val="auto"/>
          <w:u w:val="none"/>
        </w:rPr>
      </w:pPr>
      <w:r w:rsidRPr="00580153">
        <w:rPr>
          <w:bCs/>
        </w:rPr>
        <w:t>Салдин В.А., Безносов П.А.</w:t>
      </w:r>
      <w:r>
        <w:rPr>
          <w:bCs/>
        </w:rPr>
        <w:t xml:space="preserve"> </w:t>
      </w:r>
      <w:r w:rsidRPr="00580153">
        <w:rPr>
          <w:bCs/>
        </w:rPr>
        <w:t>Геологи нашли в Ленском районе кости уникального плезиозавра Юрского периода</w:t>
      </w:r>
      <w:r>
        <w:rPr>
          <w:bCs/>
        </w:rPr>
        <w:t xml:space="preserve"> // Газета «Правда Севера» </w:t>
      </w:r>
      <w:hyperlink r:id="rId6" w:history="1">
        <w:r w:rsidRPr="00847E92">
          <w:rPr>
            <w:rStyle w:val="a4"/>
            <w:bCs/>
          </w:rPr>
          <w:t>http://pravdasevera.ru/life/-pwxv2yvh</w:t>
        </w:r>
      </w:hyperlink>
    </w:p>
    <w:p w:rsidR="00C953B2" w:rsidRDefault="00C953B2" w:rsidP="00423C79">
      <w:pPr>
        <w:pStyle w:val="a3"/>
        <w:numPr>
          <w:ilvl w:val="0"/>
          <w:numId w:val="6"/>
        </w:numPr>
        <w:ind w:left="284" w:hanging="284"/>
        <w:jc w:val="both"/>
        <w:rPr>
          <w:bCs/>
        </w:rPr>
      </w:pPr>
      <w:r w:rsidRPr="009018E0">
        <w:rPr>
          <w:bCs/>
        </w:rPr>
        <w:t xml:space="preserve">Снигиревский С. М., Безносов П. А., Сивкова А. П., Павлова М.А. Гибель девонской </w:t>
      </w:r>
      <w:r>
        <w:rPr>
          <w:bCs/>
        </w:rPr>
        <w:t>П</w:t>
      </w:r>
      <w:r w:rsidRPr="009018E0">
        <w:rPr>
          <w:bCs/>
        </w:rPr>
        <w:t>омпеи // Многогранная геология (выйдет в декабре)</w:t>
      </w:r>
    </w:p>
    <w:p w:rsidR="00C953B2" w:rsidRDefault="00C953B2" w:rsidP="00423C79">
      <w:pPr>
        <w:pStyle w:val="a3"/>
        <w:numPr>
          <w:ilvl w:val="0"/>
          <w:numId w:val="6"/>
        </w:numPr>
        <w:ind w:left="284" w:hanging="284"/>
        <w:jc w:val="both"/>
        <w:rPr>
          <w:bCs/>
        </w:rPr>
      </w:pPr>
      <w:r>
        <w:rPr>
          <w:bCs/>
        </w:rPr>
        <w:t xml:space="preserve">Технологическая минералогия: будущее рождается сегодня (к 60-летнему юбилею Ольги Борисовны Котовой) // </w:t>
      </w:r>
      <w:r w:rsidRPr="00FB3AAD">
        <w:rPr>
          <w:bCs/>
        </w:rPr>
        <w:t xml:space="preserve">Вестник Института геологии Коми НЦ УрО РАН, 2018. № </w:t>
      </w:r>
      <w:r>
        <w:rPr>
          <w:bCs/>
        </w:rPr>
        <w:t>2</w:t>
      </w:r>
      <w:r w:rsidRPr="00FB3AAD">
        <w:rPr>
          <w:bCs/>
        </w:rPr>
        <w:t xml:space="preserve">. С. </w:t>
      </w:r>
      <w:r>
        <w:rPr>
          <w:bCs/>
        </w:rPr>
        <w:t>50–51</w:t>
      </w:r>
      <w:r w:rsidRPr="00FB3AAD">
        <w:rPr>
          <w:bCs/>
        </w:rPr>
        <w:t>.</w:t>
      </w:r>
    </w:p>
    <w:p w:rsidR="00C953B2" w:rsidRDefault="00C953B2" w:rsidP="00423C79">
      <w:pPr>
        <w:pStyle w:val="a3"/>
        <w:numPr>
          <w:ilvl w:val="0"/>
          <w:numId w:val="6"/>
        </w:numPr>
        <w:ind w:left="284" w:hanging="284"/>
        <w:jc w:val="both"/>
        <w:rPr>
          <w:bCs/>
        </w:rPr>
      </w:pPr>
      <w:r>
        <w:rPr>
          <w:bCs/>
        </w:rPr>
        <w:t xml:space="preserve">Ученый, производственник, педагог (к 70-летнему юбилею Александра Михайловича Пыстина) // </w:t>
      </w:r>
      <w:r w:rsidRPr="00580153">
        <w:rPr>
          <w:bCs/>
        </w:rPr>
        <w:t>Вестник Института геологии Коми НЦ УрО РАН, 2018. № 1. С.  4</w:t>
      </w:r>
      <w:r>
        <w:rPr>
          <w:bCs/>
        </w:rPr>
        <w:t>6–47</w:t>
      </w:r>
      <w:r w:rsidRPr="00580153">
        <w:rPr>
          <w:bCs/>
        </w:rPr>
        <w:t>.</w:t>
      </w:r>
    </w:p>
    <w:p w:rsidR="00C953B2" w:rsidRPr="00A15FB5" w:rsidRDefault="00C953B2" w:rsidP="00423C79">
      <w:pPr>
        <w:pStyle w:val="a3"/>
        <w:numPr>
          <w:ilvl w:val="0"/>
          <w:numId w:val="6"/>
        </w:numPr>
        <w:ind w:left="284" w:hanging="284"/>
        <w:jc w:val="both"/>
        <w:rPr>
          <w:bCs/>
        </w:rPr>
      </w:pPr>
      <w:r>
        <w:rPr>
          <w:bCs/>
        </w:rPr>
        <w:t xml:space="preserve">Шайбеков Р.И., Сокерина Н.В. Юшкинские чтения-2018: Эпизод </w:t>
      </w:r>
      <w:r>
        <w:rPr>
          <w:bCs/>
          <w:lang w:val="en-US"/>
        </w:rPr>
        <w:t>IV</w:t>
      </w:r>
      <w:r w:rsidRPr="00924BE0">
        <w:rPr>
          <w:bCs/>
        </w:rPr>
        <w:t xml:space="preserve"> // Вестник Института геологии Коми НЦ УрО РАН, 2018. </w:t>
      </w:r>
      <w:r w:rsidRPr="00A15FB5">
        <w:rPr>
          <w:bCs/>
        </w:rPr>
        <w:t>№ 6. С. 50–51.</w:t>
      </w:r>
    </w:p>
    <w:p w:rsidR="00C953B2" w:rsidRDefault="00C953B2" w:rsidP="00423C79">
      <w:pPr>
        <w:pStyle w:val="a3"/>
        <w:numPr>
          <w:ilvl w:val="0"/>
          <w:numId w:val="6"/>
        </w:numPr>
        <w:ind w:left="284" w:hanging="284"/>
        <w:jc w:val="both"/>
        <w:rPr>
          <w:bCs/>
        </w:rPr>
      </w:pPr>
      <w:r w:rsidRPr="00A46580">
        <w:rPr>
          <w:bCs/>
        </w:rPr>
        <w:t>Шумилова Т.Г.</w:t>
      </w:r>
      <w:r>
        <w:rPr>
          <w:bCs/>
        </w:rPr>
        <w:t xml:space="preserve"> </w:t>
      </w:r>
      <w:r w:rsidRPr="00A46580">
        <w:rPr>
          <w:bCs/>
        </w:rPr>
        <w:t>Гори алмазная звезда</w:t>
      </w:r>
      <w:r>
        <w:rPr>
          <w:bCs/>
        </w:rPr>
        <w:t xml:space="preserve"> // </w:t>
      </w:r>
      <w:r w:rsidRPr="00A46580">
        <w:rPr>
          <w:bCs/>
        </w:rPr>
        <w:t>«Поиск» Еженедельная газета научного общества № 23 (1513) 8 июня 2018 г</w:t>
      </w:r>
    </w:p>
    <w:p w:rsidR="00C953B2" w:rsidRDefault="00C953B2" w:rsidP="00423C79">
      <w:pPr>
        <w:pStyle w:val="a3"/>
        <w:numPr>
          <w:ilvl w:val="0"/>
          <w:numId w:val="6"/>
        </w:numPr>
        <w:ind w:left="284" w:hanging="284"/>
        <w:jc w:val="both"/>
        <w:rPr>
          <w:bCs/>
        </w:rPr>
      </w:pPr>
      <w:r w:rsidRPr="00A46580">
        <w:rPr>
          <w:bCs/>
        </w:rPr>
        <w:t>Шумилова Т.Г.</w:t>
      </w:r>
      <w:r>
        <w:rPr>
          <w:bCs/>
        </w:rPr>
        <w:t xml:space="preserve"> </w:t>
      </w:r>
      <w:r w:rsidRPr="00A46580">
        <w:rPr>
          <w:bCs/>
        </w:rPr>
        <w:t>Как зажигают «алмазные звезды»</w:t>
      </w:r>
      <w:r>
        <w:rPr>
          <w:bCs/>
        </w:rPr>
        <w:t xml:space="preserve"> // </w:t>
      </w:r>
      <w:r w:rsidRPr="00A46580">
        <w:rPr>
          <w:bCs/>
        </w:rPr>
        <w:t>Газета «Наука Урала» май 2018, №10</w:t>
      </w:r>
    </w:p>
    <w:p w:rsidR="00C953B2" w:rsidRDefault="00C953B2" w:rsidP="00423C79">
      <w:pPr>
        <w:pStyle w:val="a3"/>
        <w:numPr>
          <w:ilvl w:val="0"/>
          <w:numId w:val="6"/>
        </w:numPr>
        <w:ind w:left="284" w:hanging="284"/>
        <w:jc w:val="both"/>
        <w:rPr>
          <w:bCs/>
        </w:rPr>
      </w:pPr>
      <w:r w:rsidRPr="00A46580">
        <w:rPr>
          <w:bCs/>
        </w:rPr>
        <w:t>Шумилова Т.Г. Небо в алмазах. Коми ученые подарили миру сенсационные открытия, о которых мало знают на родине</w:t>
      </w:r>
      <w:r>
        <w:rPr>
          <w:bCs/>
        </w:rPr>
        <w:t xml:space="preserve"> // </w:t>
      </w:r>
      <w:r w:rsidRPr="00A46580">
        <w:rPr>
          <w:bCs/>
        </w:rPr>
        <w:t>Газета «Трибуна» №30 (1474)/Пятница, 27 июля 2018 г.</w:t>
      </w:r>
    </w:p>
    <w:p w:rsidR="00C953B2" w:rsidRDefault="00C953B2" w:rsidP="00423C79">
      <w:pPr>
        <w:pStyle w:val="a3"/>
        <w:numPr>
          <w:ilvl w:val="0"/>
          <w:numId w:val="6"/>
        </w:numPr>
        <w:ind w:left="284" w:hanging="284"/>
        <w:jc w:val="both"/>
        <w:rPr>
          <w:bCs/>
        </w:rPr>
      </w:pPr>
      <w:r>
        <w:rPr>
          <w:bCs/>
        </w:rPr>
        <w:t>Шумилова Т.Г., Майорова Т.П. Подготовка научных кадров</w:t>
      </w:r>
      <w:r w:rsidR="005C38AD">
        <w:rPr>
          <w:bCs/>
        </w:rPr>
        <w:t>:</w:t>
      </w:r>
      <w:r>
        <w:rPr>
          <w:bCs/>
        </w:rPr>
        <w:t xml:space="preserve"> новый выпуск специалистов // </w:t>
      </w:r>
      <w:r w:rsidRPr="00DC3C6E">
        <w:rPr>
          <w:bCs/>
        </w:rPr>
        <w:t>Вестник Института геологии Коми НЦ УрО РАН, 2018. № 1</w:t>
      </w:r>
      <w:r>
        <w:rPr>
          <w:bCs/>
        </w:rPr>
        <w:t>2</w:t>
      </w:r>
      <w:r w:rsidRPr="00DC3C6E">
        <w:rPr>
          <w:bCs/>
        </w:rPr>
        <w:t>. С.</w:t>
      </w:r>
      <w:r w:rsidR="005C38AD">
        <w:rPr>
          <w:bCs/>
        </w:rPr>
        <w:t xml:space="preserve"> 55–57.</w:t>
      </w:r>
    </w:p>
    <w:p w:rsidR="00C953B2" w:rsidRDefault="00C953B2" w:rsidP="00423C79">
      <w:pPr>
        <w:pStyle w:val="a3"/>
        <w:numPr>
          <w:ilvl w:val="0"/>
          <w:numId w:val="6"/>
        </w:numPr>
        <w:ind w:left="284" w:hanging="284"/>
        <w:jc w:val="both"/>
        <w:rPr>
          <w:bCs/>
        </w:rPr>
      </w:pPr>
      <w:r>
        <w:rPr>
          <w:bCs/>
        </w:rPr>
        <w:t>Юбилей Института // Вестник Института геологии Коми НЦ УрО РАН, 2018. № 1. С.  45.</w:t>
      </w:r>
    </w:p>
    <w:p w:rsidR="00C953B2" w:rsidRDefault="00C953B2" w:rsidP="00423C79">
      <w:pPr>
        <w:pStyle w:val="a3"/>
        <w:numPr>
          <w:ilvl w:val="0"/>
          <w:numId w:val="6"/>
        </w:numPr>
        <w:ind w:left="284" w:hanging="284"/>
        <w:jc w:val="both"/>
        <w:rPr>
          <w:bCs/>
        </w:rPr>
      </w:pPr>
      <w:r w:rsidRPr="00A46580">
        <w:rPr>
          <w:bCs/>
        </w:rPr>
        <w:t>Юдович Я.Э.</w:t>
      </w:r>
      <w:r>
        <w:rPr>
          <w:bCs/>
        </w:rPr>
        <w:t xml:space="preserve"> </w:t>
      </w:r>
      <w:r w:rsidR="001069EF">
        <w:rPr>
          <w:bCs/>
        </w:rPr>
        <w:t>В гражданскую войну в Сибири был Царь-геолог</w:t>
      </w:r>
      <w:r>
        <w:rPr>
          <w:bCs/>
        </w:rPr>
        <w:t xml:space="preserve"> // </w:t>
      </w:r>
      <w:r w:rsidRPr="00A46580">
        <w:rPr>
          <w:bCs/>
        </w:rPr>
        <w:t>Газета «Республика» от 31 марта 2018</w:t>
      </w:r>
    </w:p>
    <w:sectPr w:rsidR="00C953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E1036"/>
    <w:multiLevelType w:val="hybridMultilevel"/>
    <w:tmpl w:val="1D4C679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81D4AEC"/>
    <w:multiLevelType w:val="hybridMultilevel"/>
    <w:tmpl w:val="1044416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C9D7AD3"/>
    <w:multiLevelType w:val="hybridMultilevel"/>
    <w:tmpl w:val="4844E462"/>
    <w:lvl w:ilvl="0" w:tplc="116EE5B4">
      <w:start w:val="1"/>
      <w:numFmt w:val="decimal"/>
      <w:lvlText w:val="%1."/>
      <w:lvlJc w:val="left"/>
      <w:pPr>
        <w:ind w:left="1287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566472EA"/>
    <w:multiLevelType w:val="hybridMultilevel"/>
    <w:tmpl w:val="A7CA79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2503C8"/>
    <w:multiLevelType w:val="hybridMultilevel"/>
    <w:tmpl w:val="8F44B07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7CBA423F"/>
    <w:multiLevelType w:val="hybridMultilevel"/>
    <w:tmpl w:val="34C240EE"/>
    <w:lvl w:ilvl="0" w:tplc="CEF04F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3C9E"/>
    <w:rsid w:val="00025FFB"/>
    <w:rsid w:val="00034C90"/>
    <w:rsid w:val="0005200F"/>
    <w:rsid w:val="00056A94"/>
    <w:rsid w:val="000E062C"/>
    <w:rsid w:val="001069EF"/>
    <w:rsid w:val="00114956"/>
    <w:rsid w:val="00132A69"/>
    <w:rsid w:val="00132E52"/>
    <w:rsid w:val="00174220"/>
    <w:rsid w:val="001B1211"/>
    <w:rsid w:val="001E4074"/>
    <w:rsid w:val="002026F0"/>
    <w:rsid w:val="0021196D"/>
    <w:rsid w:val="00241E1E"/>
    <w:rsid w:val="00251C4D"/>
    <w:rsid w:val="002530A8"/>
    <w:rsid w:val="002C277E"/>
    <w:rsid w:val="002C30E0"/>
    <w:rsid w:val="002C6C2E"/>
    <w:rsid w:val="003045EA"/>
    <w:rsid w:val="00305F9B"/>
    <w:rsid w:val="00322CDE"/>
    <w:rsid w:val="003234C2"/>
    <w:rsid w:val="003465F5"/>
    <w:rsid w:val="00386AD8"/>
    <w:rsid w:val="003969A9"/>
    <w:rsid w:val="003B0E0E"/>
    <w:rsid w:val="003C4E87"/>
    <w:rsid w:val="003D3679"/>
    <w:rsid w:val="00423C79"/>
    <w:rsid w:val="0043034D"/>
    <w:rsid w:val="004365DE"/>
    <w:rsid w:val="004465B1"/>
    <w:rsid w:val="00483265"/>
    <w:rsid w:val="004A11E4"/>
    <w:rsid w:val="004B2CAC"/>
    <w:rsid w:val="004C54EC"/>
    <w:rsid w:val="004E29CE"/>
    <w:rsid w:val="00515ABE"/>
    <w:rsid w:val="00520109"/>
    <w:rsid w:val="005556B2"/>
    <w:rsid w:val="00580153"/>
    <w:rsid w:val="005C38AD"/>
    <w:rsid w:val="005C500D"/>
    <w:rsid w:val="005E03EE"/>
    <w:rsid w:val="006251CF"/>
    <w:rsid w:val="00671C23"/>
    <w:rsid w:val="006E0333"/>
    <w:rsid w:val="006F0A09"/>
    <w:rsid w:val="00701849"/>
    <w:rsid w:val="007111E7"/>
    <w:rsid w:val="00733C9E"/>
    <w:rsid w:val="00755EAB"/>
    <w:rsid w:val="007769F4"/>
    <w:rsid w:val="00793545"/>
    <w:rsid w:val="007E6154"/>
    <w:rsid w:val="007F52B3"/>
    <w:rsid w:val="00802400"/>
    <w:rsid w:val="00885AB4"/>
    <w:rsid w:val="00890C84"/>
    <w:rsid w:val="00891441"/>
    <w:rsid w:val="008B3AD7"/>
    <w:rsid w:val="008C25DA"/>
    <w:rsid w:val="008D7470"/>
    <w:rsid w:val="008F6073"/>
    <w:rsid w:val="009018E0"/>
    <w:rsid w:val="00924BE0"/>
    <w:rsid w:val="009329FD"/>
    <w:rsid w:val="00940D02"/>
    <w:rsid w:val="00997C05"/>
    <w:rsid w:val="009C09C6"/>
    <w:rsid w:val="009D28BD"/>
    <w:rsid w:val="00A04922"/>
    <w:rsid w:val="00A07C59"/>
    <w:rsid w:val="00A12509"/>
    <w:rsid w:val="00A15FB5"/>
    <w:rsid w:val="00A3256B"/>
    <w:rsid w:val="00A41972"/>
    <w:rsid w:val="00A46580"/>
    <w:rsid w:val="00A565E0"/>
    <w:rsid w:val="00A73BDA"/>
    <w:rsid w:val="00AE5DCF"/>
    <w:rsid w:val="00BB081C"/>
    <w:rsid w:val="00BC3D1C"/>
    <w:rsid w:val="00C66A88"/>
    <w:rsid w:val="00C953B2"/>
    <w:rsid w:val="00C9754D"/>
    <w:rsid w:val="00CC7B06"/>
    <w:rsid w:val="00CE3D62"/>
    <w:rsid w:val="00CE53C9"/>
    <w:rsid w:val="00CE6B07"/>
    <w:rsid w:val="00D17B14"/>
    <w:rsid w:val="00D34AEA"/>
    <w:rsid w:val="00D701C3"/>
    <w:rsid w:val="00D90349"/>
    <w:rsid w:val="00DA065C"/>
    <w:rsid w:val="00DA5787"/>
    <w:rsid w:val="00DB41A3"/>
    <w:rsid w:val="00DC3C6E"/>
    <w:rsid w:val="00DF4439"/>
    <w:rsid w:val="00E341B2"/>
    <w:rsid w:val="00E65DE7"/>
    <w:rsid w:val="00F11894"/>
    <w:rsid w:val="00F66D6D"/>
    <w:rsid w:val="00F91BD4"/>
    <w:rsid w:val="00F94F91"/>
    <w:rsid w:val="00F957FD"/>
    <w:rsid w:val="00FB0C07"/>
    <w:rsid w:val="00FB3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010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uiPriority w:val="99"/>
    <w:unhideWhenUsed/>
    <w:rsid w:val="006E0333"/>
    <w:rPr>
      <w:color w:val="0000FF"/>
      <w:u w:val="single"/>
    </w:rPr>
  </w:style>
  <w:style w:type="character" w:customStyle="1" w:styleId="A5">
    <w:name w:val="A5"/>
    <w:uiPriority w:val="99"/>
    <w:rsid w:val="006E0333"/>
    <w:rPr>
      <w:b/>
      <w:bCs/>
      <w:color w:val="000000"/>
      <w:sz w:val="18"/>
      <w:szCs w:val="18"/>
    </w:rPr>
  </w:style>
  <w:style w:type="character" w:customStyle="1" w:styleId="A00">
    <w:name w:val="A0"/>
    <w:uiPriority w:val="99"/>
    <w:rsid w:val="006E0333"/>
    <w:rPr>
      <w:color w:val="000000"/>
      <w:sz w:val="20"/>
      <w:szCs w:val="20"/>
    </w:rPr>
  </w:style>
  <w:style w:type="paragraph" w:styleId="2">
    <w:name w:val="List 2"/>
    <w:basedOn w:val="a"/>
    <w:rsid w:val="00D90349"/>
    <w:pPr>
      <w:overflowPunct w:val="0"/>
      <w:autoSpaceDE w:val="0"/>
      <w:autoSpaceDN w:val="0"/>
      <w:adjustRightInd w:val="0"/>
      <w:spacing w:after="0" w:line="240" w:lineRule="auto"/>
      <w:ind w:left="566" w:hanging="283"/>
      <w:jc w:val="both"/>
      <w:textAlignment w:val="baseline"/>
    </w:pPr>
    <w:rPr>
      <w:rFonts w:ascii="Arial" w:eastAsia="Times New Roman" w:hAnsi="Arial" w:cs="Times New Roman"/>
      <w:sz w:val="28"/>
      <w:szCs w:val="20"/>
      <w:lang w:eastAsia="ru-RU"/>
    </w:rPr>
  </w:style>
  <w:style w:type="character" w:customStyle="1" w:styleId="hps">
    <w:name w:val="hps"/>
    <w:rsid w:val="004465B1"/>
  </w:style>
  <w:style w:type="paragraph" w:styleId="a6">
    <w:name w:val="Normal (Web)"/>
    <w:basedOn w:val="a"/>
    <w:uiPriority w:val="99"/>
    <w:unhideWhenUsed/>
    <w:rsid w:val="007935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793545"/>
    <w:rPr>
      <w:b/>
      <w:bCs/>
    </w:rPr>
  </w:style>
  <w:style w:type="character" w:customStyle="1" w:styleId="apple-converted-space">
    <w:name w:val="apple-converted-space"/>
    <w:basedOn w:val="a0"/>
    <w:rsid w:val="0079354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010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uiPriority w:val="99"/>
    <w:unhideWhenUsed/>
    <w:rsid w:val="006E0333"/>
    <w:rPr>
      <w:color w:val="0000FF"/>
      <w:u w:val="single"/>
    </w:rPr>
  </w:style>
  <w:style w:type="character" w:customStyle="1" w:styleId="A5">
    <w:name w:val="A5"/>
    <w:uiPriority w:val="99"/>
    <w:rsid w:val="006E0333"/>
    <w:rPr>
      <w:b/>
      <w:bCs/>
      <w:color w:val="000000"/>
      <w:sz w:val="18"/>
      <w:szCs w:val="18"/>
    </w:rPr>
  </w:style>
  <w:style w:type="character" w:customStyle="1" w:styleId="A00">
    <w:name w:val="A0"/>
    <w:uiPriority w:val="99"/>
    <w:rsid w:val="006E0333"/>
    <w:rPr>
      <w:color w:val="000000"/>
      <w:sz w:val="20"/>
      <w:szCs w:val="20"/>
    </w:rPr>
  </w:style>
  <w:style w:type="paragraph" w:styleId="2">
    <w:name w:val="List 2"/>
    <w:basedOn w:val="a"/>
    <w:rsid w:val="00D90349"/>
    <w:pPr>
      <w:overflowPunct w:val="0"/>
      <w:autoSpaceDE w:val="0"/>
      <w:autoSpaceDN w:val="0"/>
      <w:adjustRightInd w:val="0"/>
      <w:spacing w:after="0" w:line="240" w:lineRule="auto"/>
      <w:ind w:left="566" w:hanging="283"/>
      <w:jc w:val="both"/>
      <w:textAlignment w:val="baseline"/>
    </w:pPr>
    <w:rPr>
      <w:rFonts w:ascii="Arial" w:eastAsia="Times New Roman" w:hAnsi="Arial" w:cs="Times New Roman"/>
      <w:sz w:val="28"/>
      <w:szCs w:val="20"/>
      <w:lang w:eastAsia="ru-RU"/>
    </w:rPr>
  </w:style>
  <w:style w:type="character" w:customStyle="1" w:styleId="hps">
    <w:name w:val="hps"/>
    <w:rsid w:val="004465B1"/>
  </w:style>
  <w:style w:type="paragraph" w:styleId="a6">
    <w:name w:val="Normal (Web)"/>
    <w:basedOn w:val="a"/>
    <w:uiPriority w:val="99"/>
    <w:unhideWhenUsed/>
    <w:rsid w:val="007935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793545"/>
    <w:rPr>
      <w:b/>
      <w:bCs/>
    </w:rPr>
  </w:style>
  <w:style w:type="character" w:customStyle="1" w:styleId="apple-converted-space">
    <w:name w:val="apple-converted-space"/>
    <w:basedOn w:val="a0"/>
    <w:rsid w:val="007935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avdasevera.ru/life/-pwxv2yvh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796</Words>
  <Characters>4539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ivkozyreva</dc:creator>
  <cp:lastModifiedBy>ivkozyreva</cp:lastModifiedBy>
  <cp:revision>9</cp:revision>
  <cp:lastPrinted>2018-11-01T12:47:00Z</cp:lastPrinted>
  <dcterms:created xsi:type="dcterms:W3CDTF">2018-10-29T07:11:00Z</dcterms:created>
  <dcterms:modified xsi:type="dcterms:W3CDTF">2019-02-04T06:51:00Z</dcterms:modified>
</cp:coreProperties>
</file>