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6D" w:rsidRPr="00322CDE" w:rsidRDefault="00F66D6D" w:rsidP="008B3AD7">
      <w:pPr>
        <w:pStyle w:val="a3"/>
        <w:spacing w:line="276" w:lineRule="auto"/>
        <w:ind w:left="0"/>
        <w:jc w:val="both"/>
      </w:pPr>
    </w:p>
    <w:p w:rsidR="00F66D6D" w:rsidRPr="00322CDE" w:rsidRDefault="00F66D6D" w:rsidP="00F66D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CDE">
        <w:rPr>
          <w:rFonts w:ascii="Times New Roman" w:hAnsi="Times New Roman" w:cs="Times New Roman"/>
          <w:b/>
          <w:sz w:val="24"/>
          <w:szCs w:val="24"/>
        </w:rPr>
        <w:t>Научно-публицистические статьи</w:t>
      </w:r>
    </w:p>
    <w:p w:rsidR="009018E0" w:rsidRDefault="009018E0" w:rsidP="009018E0">
      <w:pPr>
        <w:pStyle w:val="a3"/>
        <w:ind w:left="0"/>
        <w:rPr>
          <w:bCs/>
        </w:rPr>
      </w:pPr>
    </w:p>
    <w:p w:rsidR="004A35A2" w:rsidRDefault="004A35A2" w:rsidP="009018E0">
      <w:pPr>
        <w:pStyle w:val="a3"/>
        <w:ind w:left="0"/>
        <w:rPr>
          <w:bCs/>
        </w:rPr>
      </w:pPr>
      <w:r w:rsidRPr="004A35A2">
        <w:rPr>
          <w:bCs/>
        </w:rPr>
        <w:t>Астахова И., Безносов П. День открытых лабораторий в Институте геологии // Вестник геонаук, 2020. № 2 (302). С. 33.</w:t>
      </w:r>
    </w:p>
    <w:p w:rsidR="005D3BAD" w:rsidRDefault="005D3BAD" w:rsidP="009018E0">
      <w:pPr>
        <w:pStyle w:val="a3"/>
        <w:ind w:left="0"/>
        <w:rPr>
          <w:bCs/>
        </w:rPr>
      </w:pPr>
      <w:r w:rsidRPr="005D3BAD">
        <w:rPr>
          <w:bCs/>
        </w:rPr>
        <w:t>Астахова И. Каменные цветы в Геологическом музее им. А.А.Чернова // Вестник геонаук. 2020. 3(303). С. 44.</w:t>
      </w:r>
    </w:p>
    <w:p w:rsidR="004A35A2" w:rsidRDefault="004A35A2" w:rsidP="009018E0">
      <w:pPr>
        <w:pStyle w:val="a3"/>
        <w:ind w:left="0"/>
        <w:rPr>
          <w:bCs/>
        </w:rPr>
      </w:pPr>
      <w:r w:rsidRPr="004A35A2">
        <w:rPr>
          <w:bCs/>
        </w:rPr>
        <w:t>Безносов П.А. Неожиданная находка: девонская рыба из окрестностей Сыктывкара // Вестник геонаук, 2020. № 8 (308). С. 32–33.</w:t>
      </w:r>
    </w:p>
    <w:p w:rsidR="000943AC" w:rsidRDefault="000943AC" w:rsidP="009018E0">
      <w:pPr>
        <w:pStyle w:val="a3"/>
        <w:ind w:left="0"/>
        <w:rPr>
          <w:bCs/>
        </w:rPr>
      </w:pPr>
      <w:r w:rsidRPr="000943AC">
        <w:rPr>
          <w:bCs/>
        </w:rPr>
        <w:t xml:space="preserve">Антропова Е.В. </w:t>
      </w:r>
      <w:proofErr w:type="spellStart"/>
      <w:r w:rsidRPr="000943AC">
        <w:rPr>
          <w:bCs/>
        </w:rPr>
        <w:t>Врио</w:t>
      </w:r>
      <w:proofErr w:type="spellEnd"/>
      <w:r w:rsidRPr="000943AC">
        <w:rPr>
          <w:bCs/>
        </w:rPr>
        <w:t xml:space="preserve"> Главы РК посетил Институт геологии Коми НЦ УрО РАН // Вестник геонаук, №6. 2020. С.35-36</w:t>
      </w:r>
    </w:p>
    <w:p w:rsidR="00734B46" w:rsidRPr="003547EF" w:rsidRDefault="00734B46" w:rsidP="009018E0">
      <w:pPr>
        <w:pStyle w:val="a3"/>
        <w:ind w:left="0"/>
        <w:rPr>
          <w:bCs/>
        </w:rPr>
      </w:pPr>
      <w:r w:rsidRPr="00734B46">
        <w:rPr>
          <w:bCs/>
        </w:rPr>
        <w:t>Плотицын А.Н. XXIX научная конференция "Структура, вещество, история литосферы Тимано-</w:t>
      </w:r>
      <w:proofErr w:type="spellStart"/>
      <w:r w:rsidRPr="00734B46">
        <w:rPr>
          <w:bCs/>
        </w:rPr>
        <w:t>Северуральского</w:t>
      </w:r>
      <w:proofErr w:type="spellEnd"/>
      <w:r w:rsidRPr="00734B46">
        <w:rPr>
          <w:bCs/>
        </w:rPr>
        <w:t xml:space="preserve"> сегмента"// Вестник геонаук. 2020. № 11. С. 46-47.</w:t>
      </w:r>
    </w:p>
    <w:p w:rsidR="003547EF" w:rsidRPr="003547EF" w:rsidRDefault="003547EF" w:rsidP="009018E0">
      <w:pPr>
        <w:pStyle w:val="a3"/>
        <w:ind w:left="0"/>
        <w:rPr>
          <w:bCs/>
          <w:lang w:val="en-US"/>
        </w:rPr>
      </w:pPr>
      <w:r w:rsidRPr="003547EF">
        <w:rPr>
          <w:bCs/>
        </w:rPr>
        <w:t>Ракин В.И. Наука – это новое знание или отрасль экономики // Управление наукой: теория и практика, 202</w:t>
      </w:r>
      <w:bookmarkStart w:id="0" w:name="_GoBack"/>
      <w:bookmarkEnd w:id="0"/>
      <w:r w:rsidRPr="003547EF">
        <w:rPr>
          <w:bCs/>
        </w:rPr>
        <w:t xml:space="preserve">0. </w:t>
      </w:r>
      <w:r w:rsidRPr="003547EF">
        <w:rPr>
          <w:bCs/>
          <w:lang w:val="en-US"/>
        </w:rPr>
        <w:t xml:space="preserve">№3. </w:t>
      </w:r>
      <w:proofErr w:type="gramStart"/>
      <w:r w:rsidRPr="003547EF">
        <w:rPr>
          <w:bCs/>
          <w:lang w:val="en-US"/>
        </w:rPr>
        <w:t>С. 91</w:t>
      </w:r>
      <w:proofErr w:type="gramEnd"/>
      <w:r w:rsidRPr="003547EF">
        <w:rPr>
          <w:bCs/>
          <w:lang w:val="en-US"/>
        </w:rPr>
        <w:t>-101 DOI: 10.19181/smtp.2020.2.3.5.</w:t>
      </w:r>
    </w:p>
    <w:sectPr w:rsidR="003547EF" w:rsidRPr="00354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1036"/>
    <w:multiLevelType w:val="hybridMultilevel"/>
    <w:tmpl w:val="1D4C67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D4AEC"/>
    <w:multiLevelType w:val="hybridMultilevel"/>
    <w:tmpl w:val="104441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C9D7AD3"/>
    <w:multiLevelType w:val="hybridMultilevel"/>
    <w:tmpl w:val="4844E462"/>
    <w:lvl w:ilvl="0" w:tplc="116EE5B4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66472EA"/>
    <w:multiLevelType w:val="hybridMultilevel"/>
    <w:tmpl w:val="A7CA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503C8"/>
    <w:multiLevelType w:val="hybridMultilevel"/>
    <w:tmpl w:val="8F44B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CBA423F"/>
    <w:multiLevelType w:val="hybridMultilevel"/>
    <w:tmpl w:val="34C240EE"/>
    <w:lvl w:ilvl="0" w:tplc="CEF04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9E"/>
    <w:rsid w:val="00025FFB"/>
    <w:rsid w:val="00034C90"/>
    <w:rsid w:val="0005200F"/>
    <w:rsid w:val="00056A94"/>
    <w:rsid w:val="00083D8E"/>
    <w:rsid w:val="000943AC"/>
    <w:rsid w:val="000C743A"/>
    <w:rsid w:val="000E062C"/>
    <w:rsid w:val="001069EF"/>
    <w:rsid w:val="00114956"/>
    <w:rsid w:val="00132A69"/>
    <w:rsid w:val="00132E52"/>
    <w:rsid w:val="00174220"/>
    <w:rsid w:val="001B1211"/>
    <w:rsid w:val="001E4074"/>
    <w:rsid w:val="002026F0"/>
    <w:rsid w:val="0021196D"/>
    <w:rsid w:val="00241E1E"/>
    <w:rsid w:val="00251C4D"/>
    <w:rsid w:val="002530A8"/>
    <w:rsid w:val="0025411D"/>
    <w:rsid w:val="002C277E"/>
    <w:rsid w:val="002C30E0"/>
    <w:rsid w:val="002C6C2E"/>
    <w:rsid w:val="002D19CA"/>
    <w:rsid w:val="003045EA"/>
    <w:rsid w:val="00304EE5"/>
    <w:rsid w:val="00305F9B"/>
    <w:rsid w:val="00322CDE"/>
    <w:rsid w:val="003234C2"/>
    <w:rsid w:val="00335B82"/>
    <w:rsid w:val="003465F5"/>
    <w:rsid w:val="003543DA"/>
    <w:rsid w:val="003547EF"/>
    <w:rsid w:val="00383D50"/>
    <w:rsid w:val="00386AD8"/>
    <w:rsid w:val="00387A56"/>
    <w:rsid w:val="003969A9"/>
    <w:rsid w:val="003B0E0E"/>
    <w:rsid w:val="003C4E87"/>
    <w:rsid w:val="003D3679"/>
    <w:rsid w:val="00410D41"/>
    <w:rsid w:val="00423C79"/>
    <w:rsid w:val="0043034D"/>
    <w:rsid w:val="004365DE"/>
    <w:rsid w:val="004465B1"/>
    <w:rsid w:val="00483265"/>
    <w:rsid w:val="004A11E4"/>
    <w:rsid w:val="004A1E26"/>
    <w:rsid w:val="004A35A2"/>
    <w:rsid w:val="004B2CAC"/>
    <w:rsid w:val="004C54EC"/>
    <w:rsid w:val="004E22F4"/>
    <w:rsid w:val="004E29CE"/>
    <w:rsid w:val="005115AA"/>
    <w:rsid w:val="00515ABE"/>
    <w:rsid w:val="00520109"/>
    <w:rsid w:val="005556B2"/>
    <w:rsid w:val="00580153"/>
    <w:rsid w:val="005C38AD"/>
    <w:rsid w:val="005C500D"/>
    <w:rsid w:val="005D3BAD"/>
    <w:rsid w:val="005E03EE"/>
    <w:rsid w:val="005F6815"/>
    <w:rsid w:val="006251CF"/>
    <w:rsid w:val="0062685A"/>
    <w:rsid w:val="00671C23"/>
    <w:rsid w:val="006E0333"/>
    <w:rsid w:val="006F0A09"/>
    <w:rsid w:val="006F12DB"/>
    <w:rsid w:val="00701849"/>
    <w:rsid w:val="007111E7"/>
    <w:rsid w:val="00733C9E"/>
    <w:rsid w:val="00734B46"/>
    <w:rsid w:val="00755EAB"/>
    <w:rsid w:val="007769F4"/>
    <w:rsid w:val="0078544E"/>
    <w:rsid w:val="00793545"/>
    <w:rsid w:val="007E6154"/>
    <w:rsid w:val="007F52B3"/>
    <w:rsid w:val="00802400"/>
    <w:rsid w:val="00885AB4"/>
    <w:rsid w:val="00890C84"/>
    <w:rsid w:val="00891441"/>
    <w:rsid w:val="008B3AD7"/>
    <w:rsid w:val="008C25DA"/>
    <w:rsid w:val="008D7470"/>
    <w:rsid w:val="008F6073"/>
    <w:rsid w:val="009018E0"/>
    <w:rsid w:val="00924BE0"/>
    <w:rsid w:val="009329FD"/>
    <w:rsid w:val="00940D02"/>
    <w:rsid w:val="00997C05"/>
    <w:rsid w:val="009C09C6"/>
    <w:rsid w:val="009D28BD"/>
    <w:rsid w:val="00A04922"/>
    <w:rsid w:val="00A07C59"/>
    <w:rsid w:val="00A12509"/>
    <w:rsid w:val="00A15FB5"/>
    <w:rsid w:val="00A3256B"/>
    <w:rsid w:val="00A41972"/>
    <w:rsid w:val="00A46580"/>
    <w:rsid w:val="00A565E0"/>
    <w:rsid w:val="00A641A5"/>
    <w:rsid w:val="00A73BDA"/>
    <w:rsid w:val="00AE5DCF"/>
    <w:rsid w:val="00AF6824"/>
    <w:rsid w:val="00B225CB"/>
    <w:rsid w:val="00B90041"/>
    <w:rsid w:val="00BA76D0"/>
    <w:rsid w:val="00BB081C"/>
    <w:rsid w:val="00BB73A5"/>
    <w:rsid w:val="00BC3D1C"/>
    <w:rsid w:val="00C66A88"/>
    <w:rsid w:val="00C953B2"/>
    <w:rsid w:val="00C9754D"/>
    <w:rsid w:val="00CC7B06"/>
    <w:rsid w:val="00CE3D62"/>
    <w:rsid w:val="00CE53C9"/>
    <w:rsid w:val="00CE6B07"/>
    <w:rsid w:val="00CF2E74"/>
    <w:rsid w:val="00D17B14"/>
    <w:rsid w:val="00D34AEA"/>
    <w:rsid w:val="00D701C3"/>
    <w:rsid w:val="00D90349"/>
    <w:rsid w:val="00DA065C"/>
    <w:rsid w:val="00DA5787"/>
    <w:rsid w:val="00DB41A3"/>
    <w:rsid w:val="00DC3C6E"/>
    <w:rsid w:val="00DC7EB0"/>
    <w:rsid w:val="00DF4439"/>
    <w:rsid w:val="00E05AFA"/>
    <w:rsid w:val="00E341B2"/>
    <w:rsid w:val="00E65DE7"/>
    <w:rsid w:val="00F11894"/>
    <w:rsid w:val="00F63206"/>
    <w:rsid w:val="00F66D6D"/>
    <w:rsid w:val="00F91BD4"/>
    <w:rsid w:val="00F94F91"/>
    <w:rsid w:val="00F957FD"/>
    <w:rsid w:val="00FB0C07"/>
    <w:rsid w:val="00FB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  <w:style w:type="character" w:styleId="a8">
    <w:name w:val="FollowedHyperlink"/>
    <w:basedOn w:val="a0"/>
    <w:uiPriority w:val="99"/>
    <w:semiHidden/>
    <w:unhideWhenUsed/>
    <w:rsid w:val="002D19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  <w:style w:type="character" w:styleId="a8">
    <w:name w:val="FollowedHyperlink"/>
    <w:basedOn w:val="a0"/>
    <w:uiPriority w:val="99"/>
    <w:semiHidden/>
    <w:unhideWhenUsed/>
    <w:rsid w:val="002D19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6</cp:revision>
  <cp:lastPrinted>2018-11-01T12:47:00Z</cp:lastPrinted>
  <dcterms:created xsi:type="dcterms:W3CDTF">2020-11-03T11:50:00Z</dcterms:created>
  <dcterms:modified xsi:type="dcterms:W3CDTF">2021-03-10T05:08:00Z</dcterms:modified>
</cp:coreProperties>
</file>